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338" w:lineRule="auto" w:before="66"/>
        <w:ind w:right="6500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3835864</wp:posOffset>
            </wp:positionH>
            <wp:positionV relativeFrom="paragraph">
              <wp:posOffset>13718</wp:posOffset>
            </wp:positionV>
            <wp:extent cx="2239723" cy="591353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9723" cy="591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Clinical Learning in Practice" w:id="1"/>
      <w:bookmarkEnd w:id="1"/>
      <w:r>
        <w:rPr>
          <w:b w:val="0"/>
        </w:rPr>
      </w:r>
      <w:r>
        <w:rPr/>
        <w:t>Clinical</w:t>
      </w:r>
      <w:r>
        <w:rPr>
          <w:spacing w:val="-19"/>
        </w:rPr>
        <w:t> </w:t>
      </w:r>
      <w:r>
        <w:rPr/>
        <w:t>Learning</w:t>
      </w:r>
      <w:r>
        <w:rPr>
          <w:spacing w:val="-17"/>
        </w:rPr>
        <w:t> </w:t>
      </w:r>
      <w:r>
        <w:rPr/>
        <w:t>in</w:t>
      </w:r>
      <w:r>
        <w:rPr>
          <w:spacing w:val="-16"/>
        </w:rPr>
        <w:t> </w:t>
      </w:r>
      <w:r>
        <w:rPr/>
        <w:t>Practice </w:t>
      </w:r>
      <w:bookmarkStart w:name="Drug Management Template" w:id="2"/>
      <w:bookmarkEnd w:id="2"/>
      <w:r>
        <w:rPr>
          <w:spacing w:val="-2"/>
        </w:rPr>
        <w:t>Dru</w:t>
      </w:r>
      <w:r>
        <w:rPr>
          <w:spacing w:val="-2"/>
        </w:rPr>
        <w:t>g</w:t>
      </w:r>
      <w:r>
        <w:rPr>
          <w:spacing w:val="-12"/>
        </w:rPr>
        <w:t> </w:t>
      </w:r>
      <w:r>
        <w:rPr>
          <w:spacing w:val="-2"/>
        </w:rPr>
        <w:t>Management</w:t>
      </w:r>
      <w:r>
        <w:rPr>
          <w:spacing w:val="-11"/>
        </w:rPr>
        <w:t> </w:t>
      </w:r>
      <w:r>
        <w:rPr>
          <w:spacing w:val="-2"/>
        </w:rPr>
        <w:t>Template</w:t>
      </w:r>
    </w:p>
    <w:p>
      <w:pPr>
        <w:pStyle w:val="BodyText"/>
        <w:spacing w:line="249" w:lineRule="auto" w:before="219"/>
        <w:ind w:left="100" w:right="1017"/>
      </w:pPr>
      <w:bookmarkStart w:name="Complete all sections and upload as an a" w:id="3"/>
      <w:bookmarkEnd w:id="3"/>
      <w:r>
        <w:rPr/>
      </w:r>
      <w:r>
        <w:rPr/>
        <w:t>Complete</w:t>
      </w:r>
      <w:r>
        <w:rPr>
          <w:spacing w:val="-17"/>
        </w:rPr>
        <w:t> </w:t>
      </w:r>
      <w:r>
        <w:rPr/>
        <w:t>all</w:t>
      </w:r>
      <w:r>
        <w:rPr>
          <w:spacing w:val="-17"/>
        </w:rPr>
        <w:t> </w:t>
      </w:r>
      <w:r>
        <w:rPr/>
        <w:t>sections</w:t>
      </w:r>
      <w:r>
        <w:rPr>
          <w:spacing w:val="-16"/>
        </w:rPr>
        <w:t> </w:t>
      </w:r>
      <w:r>
        <w:rPr/>
        <w:t>and</w:t>
      </w:r>
      <w:r>
        <w:rPr>
          <w:spacing w:val="-17"/>
        </w:rPr>
        <w:t> </w:t>
      </w:r>
      <w:r>
        <w:rPr/>
        <w:t>upload</w:t>
      </w:r>
      <w:r>
        <w:rPr>
          <w:spacing w:val="-17"/>
        </w:rPr>
        <w:t> </w:t>
      </w:r>
      <w:r>
        <w:rPr/>
        <w:t>as</w:t>
      </w:r>
      <w:r>
        <w:rPr>
          <w:spacing w:val="-17"/>
        </w:rPr>
        <w:t> </w:t>
      </w:r>
      <w:r>
        <w:rPr/>
        <w:t>an</w:t>
      </w:r>
      <w:r>
        <w:rPr>
          <w:spacing w:val="-16"/>
        </w:rPr>
        <w:t> </w:t>
      </w:r>
      <w:r>
        <w:rPr/>
        <w:t>attachment</w:t>
      </w:r>
      <w:r>
        <w:rPr>
          <w:spacing w:val="-17"/>
        </w:rPr>
        <w:t> </w:t>
      </w:r>
      <w:r>
        <w:rPr/>
        <w:t>to</w:t>
      </w:r>
      <w:r>
        <w:rPr>
          <w:spacing w:val="-17"/>
        </w:rPr>
        <w:t> </w:t>
      </w:r>
      <w:r>
        <w:rPr/>
        <w:t>logbook</w:t>
      </w:r>
      <w:r>
        <w:rPr>
          <w:spacing w:val="-16"/>
        </w:rPr>
        <w:t> </w:t>
      </w:r>
      <w:r>
        <w:rPr/>
        <w:t>entry</w:t>
      </w:r>
      <w:r>
        <w:rPr>
          <w:spacing w:val="-17"/>
        </w:rPr>
        <w:t> </w:t>
      </w:r>
      <w:r>
        <w:rPr/>
        <w:t>entitled</w:t>
      </w:r>
      <w:r>
        <w:rPr>
          <w:spacing w:val="-17"/>
        </w:rPr>
        <w:t> </w:t>
      </w:r>
      <w:r>
        <w:rPr/>
        <w:t>“Drug Management” by the speciﬁed deadline.</w:t>
      </w:r>
    </w:p>
    <w:p>
      <w:pPr>
        <w:pStyle w:val="Heading1"/>
        <w:numPr>
          <w:ilvl w:val="0"/>
          <w:numId w:val="1"/>
        </w:numPr>
        <w:tabs>
          <w:tab w:pos="362" w:val="left" w:leader="none"/>
        </w:tabs>
        <w:spacing w:line="240" w:lineRule="auto" w:before="48" w:after="0"/>
        <w:ind w:left="362" w:right="0" w:hanging="261"/>
        <w:jc w:val="left"/>
      </w:pPr>
      <w:r>
        <w:rPr/>
        <w:t>Drug</w:t>
      </w:r>
      <w:r>
        <w:rPr>
          <w:spacing w:val="-9"/>
        </w:rPr>
        <w:t> </w:t>
      </w:r>
      <w:r>
        <w:rPr>
          <w:spacing w:val="-2"/>
        </w:rPr>
        <w:t>Labels</w:t>
      </w:r>
    </w:p>
    <w:p>
      <w:pPr>
        <w:pStyle w:val="BodyText"/>
        <w:spacing w:line="249" w:lineRule="auto" w:before="113"/>
        <w:ind w:left="100" w:right="1017"/>
      </w:pPr>
      <w:bookmarkStart w:name="1. Drug Labels" w:id="4"/>
      <w:bookmarkEnd w:id="4"/>
      <w:r>
        <w:rPr/>
      </w:r>
      <w:r>
        <w:rPr/>
        <w:t>Click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boxes</w:t>
      </w:r>
      <w:r>
        <w:rPr>
          <w:spacing w:val="-10"/>
        </w:rPr>
        <w:t> </w:t>
      </w:r>
      <w:r>
        <w:rPr/>
        <w:t>below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add</w:t>
      </w:r>
      <w:r>
        <w:rPr>
          <w:spacing w:val="-10"/>
        </w:rPr>
        <w:t> </w:t>
      </w:r>
      <w:r>
        <w:rPr/>
        <w:t>images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drug</w:t>
      </w:r>
      <w:r>
        <w:rPr>
          <w:spacing w:val="-10"/>
        </w:rPr>
        <w:t> </w:t>
      </w:r>
      <w:r>
        <w:rPr/>
        <w:t>labels,</w:t>
      </w:r>
      <w:r>
        <w:rPr>
          <w:spacing w:val="-10"/>
        </w:rPr>
        <w:t> </w:t>
      </w:r>
      <w:r>
        <w:rPr/>
        <w:t>from</w:t>
      </w:r>
      <w:r>
        <w:rPr>
          <w:spacing w:val="-10"/>
        </w:rPr>
        <w:t> </w:t>
      </w:r>
      <w:r>
        <w:rPr/>
        <w:t>current</w:t>
      </w:r>
      <w:r>
        <w:rPr>
          <w:spacing w:val="-10"/>
        </w:rPr>
        <w:t> </w:t>
      </w:r>
      <w:r>
        <w:rPr/>
        <w:t>stock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your practice,</w:t>
      </w:r>
      <w:r>
        <w:rPr>
          <w:spacing w:val="-2"/>
        </w:rPr>
        <w:t> </w:t>
      </w:r>
      <w:r>
        <w:rPr/>
        <w:t>into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boxes</w:t>
      </w:r>
      <w:r>
        <w:rPr>
          <w:spacing w:val="-2"/>
        </w:rPr>
        <w:t> </w:t>
      </w:r>
      <w:r>
        <w:rPr/>
        <w:t>below,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each</w:t>
      </w:r>
      <w:r>
        <w:rPr>
          <w:spacing w:val="-2"/>
        </w:rPr>
        <w:t> </w:t>
      </w:r>
      <w:r>
        <w:rPr/>
        <w:t>drug</w:t>
      </w:r>
      <w:r>
        <w:rPr>
          <w:spacing w:val="-2"/>
        </w:rPr>
        <w:t> </w:t>
      </w:r>
      <w:r>
        <w:rPr/>
        <w:t>type.</w:t>
      </w:r>
      <w:r>
        <w:rPr>
          <w:spacing w:val="-2"/>
        </w:rPr>
        <w:t> </w:t>
      </w:r>
      <w:r>
        <w:rPr/>
        <w:t>Ensure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all</w:t>
      </w:r>
      <w:r>
        <w:rPr>
          <w:spacing w:val="-2"/>
        </w:rPr>
        <w:t> </w:t>
      </w:r>
      <w:r>
        <w:rPr/>
        <w:t>essential information is clearly visible in the images, together with a recognised form of photographic identification.</w:t>
      </w:r>
    </w:p>
    <w:p>
      <w:pPr>
        <w:pStyle w:val="BodyText"/>
        <w:spacing w:before="8"/>
        <w:rPr>
          <w:sz w:val="11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2"/>
        <w:gridCol w:w="82"/>
        <w:gridCol w:w="5060"/>
        <w:gridCol w:w="145"/>
      </w:tblGrid>
      <w:tr>
        <w:trPr>
          <w:trHeight w:val="384" w:hRule="atLeast"/>
        </w:trPr>
        <w:tc>
          <w:tcPr>
            <w:tcW w:w="1272" w:type="dxa"/>
          </w:tcPr>
          <w:p>
            <w:pPr>
              <w:pStyle w:val="TableParagraph"/>
              <w:spacing w:before="29"/>
              <w:ind w:left="54"/>
              <w:jc w:val="center"/>
              <w:rPr>
                <w:b/>
                <w:sz w:val="20"/>
              </w:rPr>
            </w:pPr>
            <w:r>
              <w:rPr>
                <w:b/>
                <w:spacing w:val="-8"/>
                <w:sz w:val="20"/>
              </w:rPr>
              <w:t>Type</w:t>
            </w:r>
            <w:r>
              <w:rPr>
                <w:b/>
                <w:spacing w:val="-23"/>
                <w:sz w:val="20"/>
              </w:rPr>
              <w:t> </w:t>
            </w:r>
            <w:r>
              <w:rPr>
                <w:b/>
                <w:spacing w:val="-8"/>
                <w:sz w:val="20"/>
              </w:rPr>
              <w:t>of</w:t>
            </w:r>
            <w:r>
              <w:rPr>
                <w:b/>
                <w:spacing w:val="-23"/>
                <w:sz w:val="20"/>
              </w:rPr>
              <w:t> </w:t>
            </w:r>
            <w:r>
              <w:rPr>
                <w:b/>
                <w:spacing w:val="-8"/>
                <w:sz w:val="20"/>
              </w:rPr>
              <w:t>Drug</w:t>
            </w:r>
          </w:p>
        </w:tc>
        <w:tc>
          <w:tcPr>
            <w:tcW w:w="5287" w:type="dxa"/>
            <w:gridSpan w:val="3"/>
            <w:tcBorders>
              <w:bottom w:val="thickThinMediumGap" w:sz="4" w:space="0" w:color="BFBFBF"/>
            </w:tcBorders>
          </w:tcPr>
          <w:p>
            <w:pPr>
              <w:pStyle w:val="TableParagraph"/>
              <w:spacing w:before="42"/>
              <w:ind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Image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label</w:t>
            </w:r>
          </w:p>
        </w:tc>
      </w:tr>
      <w:tr>
        <w:trPr>
          <w:trHeight w:val="3585" w:hRule="atLeast"/>
        </w:trPr>
        <w:tc>
          <w:tcPr>
            <w:tcW w:w="127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3"/>
              <w:rPr>
                <w:sz w:val="20"/>
              </w:rPr>
            </w:pPr>
          </w:p>
          <w:p>
            <w:pPr>
              <w:pStyle w:val="TableParagraph"/>
              <w:ind w:lef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Cycloplegic</w:t>
            </w:r>
          </w:p>
        </w:tc>
        <w:tc>
          <w:tcPr>
            <w:tcW w:w="82" w:type="dxa"/>
            <w:tcBorders>
              <w:bottom w:val="nil"/>
              <w:right w:val="single" w:sz="8" w:space="0" w:color="BFBFBF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060" w:type="dxa"/>
            <w:tcBorders>
              <w:top w:val="thinThickMediumGap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68"/>
              <w:rPr>
                <w:sz w:val="24"/>
              </w:rPr>
            </w:pPr>
          </w:p>
          <w:p>
            <w:pPr>
              <w:pStyle w:val="TableParagraph"/>
              <w:ind w:left="1285"/>
              <w:rPr>
                <w:b/>
                <w:sz w:val="24"/>
              </w:rPr>
            </w:pPr>
            <w:r>
              <w:rPr>
                <w:b/>
                <w:color w:val="CCCCCC"/>
                <w:sz w:val="24"/>
              </w:rPr>
              <w:t>Click</w:t>
            </w:r>
            <w:r>
              <w:rPr>
                <w:b/>
                <w:color w:val="CCCCCC"/>
                <w:spacing w:val="-1"/>
                <w:sz w:val="24"/>
              </w:rPr>
              <w:t> </w:t>
            </w:r>
            <w:r>
              <w:rPr>
                <w:b/>
                <w:color w:val="CCCCCC"/>
                <w:sz w:val="24"/>
              </w:rPr>
              <w:t>to</w:t>
            </w:r>
            <w:r>
              <w:rPr>
                <w:b/>
                <w:color w:val="CCCCCC"/>
                <w:spacing w:val="-1"/>
                <w:sz w:val="24"/>
              </w:rPr>
              <w:t> </w:t>
            </w:r>
            <w:r>
              <w:rPr>
                <w:b/>
                <w:color w:val="CCCCCC"/>
                <w:sz w:val="24"/>
              </w:rPr>
              <w:t>upload</w:t>
            </w:r>
            <w:r>
              <w:rPr>
                <w:b/>
                <w:color w:val="CCCCCC"/>
                <w:spacing w:val="-2"/>
                <w:sz w:val="24"/>
              </w:rPr>
              <w:t> image</w:t>
            </w:r>
          </w:p>
        </w:tc>
        <w:tc>
          <w:tcPr>
            <w:tcW w:w="145" w:type="dxa"/>
            <w:tcBorders>
              <w:left w:val="single" w:sz="8" w:space="0" w:color="BFBFBF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1" w:hRule="atLeast"/>
        </w:trPr>
        <w:tc>
          <w:tcPr>
            <w:tcW w:w="1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87" w:type="dxa"/>
            <w:gridSpan w:val="3"/>
            <w:tcBorders>
              <w:top w:val="single" w:sz="8" w:space="0" w:color="BFBFBF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3753" w:hRule="atLeast"/>
        </w:trPr>
        <w:tc>
          <w:tcPr>
            <w:tcW w:w="127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9"/>
              <w:rPr>
                <w:sz w:val="20"/>
              </w:rPr>
            </w:pPr>
          </w:p>
          <w:p>
            <w:pPr>
              <w:pStyle w:val="TableParagraph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Mydriatic</w:t>
            </w:r>
          </w:p>
        </w:tc>
        <w:tc>
          <w:tcPr>
            <w:tcW w:w="5287" w:type="dxa"/>
            <w:gridSpan w:val="3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1"/>
              <w:rPr>
                <w:sz w:val="24"/>
              </w:rPr>
            </w:pPr>
          </w:p>
          <w:p>
            <w:pPr>
              <w:pStyle w:val="TableParagraph"/>
              <w:ind w:left="1372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16672">
                      <wp:simplePos x="0" y="0"/>
                      <wp:positionH relativeFrom="column">
                        <wp:posOffset>49606</wp:posOffset>
                      </wp:positionH>
                      <wp:positionV relativeFrom="paragraph">
                        <wp:posOffset>-999568</wp:posOffset>
                      </wp:positionV>
                      <wp:extent cx="3217545" cy="2179955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3217545" cy="2179955"/>
                                <a:chExt cx="3217545" cy="217995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6350" y="6350"/>
                                  <a:ext cx="3204845" cy="2167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04845" h="2167255">
                                      <a:moveTo>
                                        <a:pt x="0" y="2167089"/>
                                      </a:moveTo>
                                      <a:lnTo>
                                        <a:pt x="3204337" y="2167089"/>
                                      </a:lnTo>
                                      <a:lnTo>
                                        <a:pt x="320433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6708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906pt;margin-top:-78.706154pt;width:253.35pt;height:171.65pt;mso-position-horizontal-relative:column;mso-position-vertical-relative:paragraph;z-index:-15799808" id="docshapegroup1" coordorigin="78,-1574" coordsize="5067,3433">
                      <v:rect style="position:absolute;left:88;top:-1565;width:5047;height:3413" id="docshape2" filled="false" stroked="true" strokeweight="1.0pt" strokecolor="#bfbfbf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CCCCCC"/>
                <w:sz w:val="24"/>
              </w:rPr>
              <w:t>Click</w:t>
            </w:r>
            <w:r>
              <w:rPr>
                <w:b/>
                <w:color w:val="CCCCCC"/>
                <w:spacing w:val="-1"/>
                <w:sz w:val="24"/>
              </w:rPr>
              <w:t> </w:t>
            </w:r>
            <w:r>
              <w:rPr>
                <w:b/>
                <w:color w:val="CCCCCC"/>
                <w:sz w:val="24"/>
              </w:rPr>
              <w:t>to</w:t>
            </w:r>
            <w:r>
              <w:rPr>
                <w:b/>
                <w:color w:val="CCCCCC"/>
                <w:spacing w:val="-1"/>
                <w:sz w:val="24"/>
              </w:rPr>
              <w:t> </w:t>
            </w:r>
            <w:r>
              <w:rPr>
                <w:b/>
                <w:color w:val="CCCCCC"/>
                <w:sz w:val="24"/>
              </w:rPr>
              <w:t>upload</w:t>
            </w:r>
            <w:r>
              <w:rPr>
                <w:b/>
                <w:color w:val="CCCCCC"/>
                <w:spacing w:val="-2"/>
                <w:sz w:val="24"/>
              </w:rPr>
              <w:t> image</w:t>
            </w:r>
          </w:p>
        </w:tc>
      </w:tr>
      <w:tr>
        <w:trPr>
          <w:trHeight w:val="3758" w:hRule="atLeast"/>
        </w:trPr>
        <w:tc>
          <w:tcPr>
            <w:tcW w:w="1272" w:type="dxa"/>
            <w:tcBorders>
              <w:right w:val="single" w:sz="4" w:space="0" w:color="BFBFBF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41"/>
              <w:rPr>
                <w:sz w:val="20"/>
              </w:rPr>
            </w:pPr>
          </w:p>
          <w:p>
            <w:pPr>
              <w:pStyle w:val="TableParagraph"/>
              <w:ind w:left="1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Local</w:t>
            </w:r>
          </w:p>
          <w:p>
            <w:pPr>
              <w:pStyle w:val="TableParagraph"/>
              <w:spacing w:before="90"/>
              <w:ind w:left="110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2"/>
                <w:sz w:val="22"/>
              </w:rPr>
              <w:t>Anaesthetic</w:t>
            </w:r>
          </w:p>
        </w:tc>
        <w:tc>
          <w:tcPr>
            <w:tcW w:w="5287" w:type="dxa"/>
            <w:gridSpan w:val="3"/>
            <w:tcBorders>
              <w:left w:val="single" w:sz="4" w:space="0" w:color="BFBFBF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6"/>
              <w:rPr>
                <w:sz w:val="24"/>
              </w:rPr>
            </w:pPr>
          </w:p>
          <w:p>
            <w:pPr>
              <w:pStyle w:val="TableParagraph"/>
              <w:ind w:left="1359"/>
              <w:rPr>
                <w:b/>
                <w:sz w:val="24"/>
              </w:rPr>
            </w:pPr>
            <w:r>
              <w:rPr>
                <w:b/>
                <w:color w:val="CCCCCC"/>
                <w:sz w:val="24"/>
              </w:rPr>
              <w:t>Click</w:t>
            </w:r>
            <w:r>
              <w:rPr>
                <w:b/>
                <w:color w:val="CCCCCC"/>
                <w:spacing w:val="-1"/>
                <w:sz w:val="24"/>
              </w:rPr>
              <w:t> </w:t>
            </w:r>
            <w:r>
              <w:rPr>
                <w:b/>
                <w:color w:val="CCCCCC"/>
                <w:sz w:val="24"/>
              </w:rPr>
              <w:t>to</w:t>
            </w:r>
            <w:r>
              <w:rPr>
                <w:b/>
                <w:color w:val="CCCCCC"/>
                <w:spacing w:val="-1"/>
                <w:sz w:val="24"/>
              </w:rPr>
              <w:t> </w:t>
            </w:r>
            <w:r>
              <w:rPr>
                <w:b/>
                <w:color w:val="CCCCCC"/>
                <w:sz w:val="24"/>
              </w:rPr>
              <w:t>upload</w:t>
            </w:r>
            <w:r>
              <w:rPr>
                <w:b/>
                <w:color w:val="CCCCCC"/>
                <w:spacing w:val="-2"/>
                <w:sz w:val="24"/>
              </w:rPr>
              <w:t> image</w:t>
            </w:r>
          </w:p>
        </w:tc>
      </w:tr>
    </w:tbl>
    <w:p>
      <w:pPr>
        <w:pStyle w:val="TableParagraph"/>
        <w:spacing w:after="0"/>
        <w:rPr>
          <w:b/>
          <w:sz w:val="24"/>
        </w:rPr>
        <w:sectPr>
          <w:type w:val="continuous"/>
          <w:pgSz w:w="11910" w:h="16840"/>
          <w:pgMar w:top="680" w:bottom="280" w:left="566" w:right="992"/>
        </w:sectPr>
      </w:pPr>
    </w:p>
    <w:p>
      <w:pPr>
        <w:pStyle w:val="Heading1"/>
        <w:numPr>
          <w:ilvl w:val="0"/>
          <w:numId w:val="1"/>
        </w:numPr>
        <w:tabs>
          <w:tab w:pos="453" w:val="left" w:leader="none"/>
        </w:tabs>
        <w:spacing w:line="240" w:lineRule="auto" w:before="68" w:after="0"/>
        <w:ind w:left="453" w:right="0" w:hanging="296"/>
        <w:jc w:val="left"/>
        <w:rPr>
          <w:b w:val="0"/>
          <w:color w:val="2E5395"/>
          <w:sz w:val="28"/>
        </w:rPr>
      </w:pPr>
      <w:bookmarkStart w:name="2. Practice policies and drug control pr" w:id="5"/>
      <w:bookmarkEnd w:id="5"/>
      <w:r>
        <w:rPr>
          <w:b w:val="0"/>
        </w:rPr>
      </w:r>
      <w:r>
        <w:rPr/>
        <w:t>Practice</w:t>
      </w:r>
      <w:r>
        <w:rPr>
          <w:spacing w:val="-17"/>
        </w:rPr>
        <w:t> </w:t>
      </w:r>
      <w:r>
        <w:rPr/>
        <w:t>policies</w:t>
      </w:r>
      <w:r>
        <w:rPr>
          <w:spacing w:val="-14"/>
        </w:rPr>
        <w:t> </w:t>
      </w:r>
      <w:r>
        <w:rPr/>
        <w:t>and</w:t>
      </w:r>
      <w:r>
        <w:rPr>
          <w:spacing w:val="-13"/>
        </w:rPr>
        <w:t> </w:t>
      </w:r>
      <w:r>
        <w:rPr/>
        <w:t>drug</w:t>
      </w:r>
      <w:r>
        <w:rPr>
          <w:spacing w:val="-12"/>
        </w:rPr>
        <w:t> </w:t>
      </w:r>
      <w:r>
        <w:rPr/>
        <w:t>control</w:t>
      </w:r>
      <w:r>
        <w:rPr>
          <w:spacing w:val="-12"/>
        </w:rPr>
        <w:t> </w:t>
      </w:r>
      <w:r>
        <w:rPr/>
        <w:t>processes</w:t>
      </w:r>
      <w:r>
        <w:rPr>
          <w:spacing w:val="-17"/>
        </w:rPr>
        <w:t> </w:t>
      </w:r>
      <w:r>
        <w:rPr/>
        <w:t>(where</w:t>
      </w:r>
      <w:r>
        <w:rPr>
          <w:spacing w:val="-16"/>
        </w:rPr>
        <w:t> </w:t>
      </w:r>
      <w:r>
        <w:rPr>
          <w:spacing w:val="-2"/>
        </w:rPr>
        <w:t>available)</w:t>
      </w:r>
    </w:p>
    <w:p>
      <w:pPr>
        <w:pStyle w:val="ListParagraph"/>
        <w:numPr>
          <w:ilvl w:val="1"/>
          <w:numId w:val="1"/>
        </w:numPr>
        <w:tabs>
          <w:tab w:pos="632" w:val="left" w:leader="none"/>
          <w:tab w:pos="634" w:val="left" w:leader="none"/>
        </w:tabs>
        <w:spacing w:line="249" w:lineRule="auto" w:before="104" w:after="0"/>
        <w:ind w:left="634" w:right="145" w:hanging="289"/>
        <w:jc w:val="left"/>
        <w:rPr>
          <w:sz w:val="24"/>
        </w:rPr>
      </w:pPr>
      <w:r>
        <w:rPr>
          <w:sz w:val="24"/>
        </w:rPr>
        <w:t>Click</w:t>
      </w:r>
      <w:r>
        <w:rPr>
          <w:spacing w:val="-6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boxes</w:t>
      </w:r>
      <w:r>
        <w:rPr>
          <w:spacing w:val="-6"/>
          <w:sz w:val="24"/>
        </w:rPr>
        <w:t> </w:t>
      </w:r>
      <w:r>
        <w:rPr>
          <w:sz w:val="24"/>
        </w:rPr>
        <w:t>below</w:t>
      </w:r>
      <w:r>
        <w:rPr>
          <w:spacing w:val="-6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add</w:t>
      </w:r>
      <w:r>
        <w:rPr>
          <w:spacing w:val="-6"/>
          <w:sz w:val="24"/>
        </w:rPr>
        <w:t> </w:t>
      </w:r>
      <w:r>
        <w:rPr>
          <w:sz w:val="24"/>
        </w:rPr>
        <w:t>images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disposal</w:t>
      </w:r>
      <w:r>
        <w:rPr>
          <w:spacing w:val="-6"/>
          <w:sz w:val="24"/>
        </w:rPr>
        <w:t> </w:t>
      </w:r>
      <w:r>
        <w:rPr>
          <w:sz w:val="24"/>
        </w:rPr>
        <w:t>equipment</w:t>
      </w:r>
      <w:r>
        <w:rPr>
          <w:spacing w:val="-6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your</w:t>
      </w:r>
      <w:r>
        <w:rPr>
          <w:spacing w:val="-6"/>
          <w:sz w:val="24"/>
        </w:rPr>
        <w:t> </w:t>
      </w:r>
      <w:r>
        <w:rPr>
          <w:sz w:val="24"/>
        </w:rPr>
        <w:t>practice,</w:t>
      </w:r>
      <w:r>
        <w:rPr>
          <w:spacing w:val="-6"/>
          <w:sz w:val="24"/>
        </w:rPr>
        <w:t> </w:t>
      </w:r>
      <w:r>
        <w:rPr>
          <w:sz w:val="24"/>
        </w:rPr>
        <w:t>into</w:t>
      </w:r>
      <w:r>
        <w:rPr>
          <w:spacing w:val="-6"/>
          <w:sz w:val="24"/>
        </w:rPr>
        <w:t> </w:t>
      </w:r>
      <w:r>
        <w:rPr>
          <w:sz w:val="24"/>
        </w:rPr>
        <w:t>the boxes</w:t>
      </w:r>
      <w:r>
        <w:rPr>
          <w:spacing w:val="-17"/>
          <w:sz w:val="24"/>
        </w:rPr>
        <w:t> </w:t>
      </w:r>
      <w:r>
        <w:rPr>
          <w:sz w:val="24"/>
        </w:rPr>
        <w:t>below,</w:t>
      </w:r>
      <w:r>
        <w:rPr>
          <w:spacing w:val="-17"/>
          <w:sz w:val="24"/>
        </w:rPr>
        <w:t> </w:t>
      </w:r>
      <w:r>
        <w:rPr>
          <w:sz w:val="24"/>
        </w:rPr>
        <w:t>one</w:t>
      </w:r>
      <w:r>
        <w:rPr>
          <w:spacing w:val="-16"/>
          <w:sz w:val="24"/>
        </w:rPr>
        <w:t> </w:t>
      </w:r>
      <w:r>
        <w:rPr>
          <w:sz w:val="24"/>
        </w:rPr>
        <w:t>for</w:t>
      </w:r>
      <w:r>
        <w:rPr>
          <w:spacing w:val="-17"/>
          <w:sz w:val="24"/>
        </w:rPr>
        <w:t> </w:t>
      </w:r>
      <w:r>
        <w:rPr>
          <w:sz w:val="24"/>
        </w:rPr>
        <w:t>each.</w:t>
      </w:r>
      <w:r>
        <w:rPr>
          <w:spacing w:val="-17"/>
          <w:sz w:val="24"/>
        </w:rPr>
        <w:t> </w:t>
      </w:r>
      <w:r>
        <w:rPr>
          <w:sz w:val="24"/>
        </w:rPr>
        <w:t>Ensure</w:t>
      </w:r>
      <w:r>
        <w:rPr>
          <w:spacing w:val="-16"/>
          <w:sz w:val="24"/>
        </w:rPr>
        <w:t> </w:t>
      </w:r>
      <w:r>
        <w:rPr>
          <w:sz w:val="24"/>
        </w:rPr>
        <w:t>this</w:t>
      </w:r>
      <w:r>
        <w:rPr>
          <w:spacing w:val="-17"/>
          <w:sz w:val="24"/>
        </w:rPr>
        <w:t> </w:t>
      </w:r>
      <w:r>
        <w:rPr>
          <w:sz w:val="24"/>
        </w:rPr>
        <w:t>is</w:t>
      </w:r>
      <w:r>
        <w:rPr>
          <w:spacing w:val="-17"/>
          <w:sz w:val="24"/>
        </w:rPr>
        <w:t> </w:t>
      </w:r>
      <w:r>
        <w:rPr>
          <w:sz w:val="24"/>
        </w:rPr>
        <w:t>presented</w:t>
      </w:r>
      <w:r>
        <w:rPr>
          <w:spacing w:val="-16"/>
          <w:sz w:val="24"/>
        </w:rPr>
        <w:t> </w:t>
      </w:r>
      <w:r>
        <w:rPr>
          <w:sz w:val="24"/>
        </w:rPr>
        <w:t>clearly,</w:t>
      </w:r>
      <w:r>
        <w:rPr>
          <w:spacing w:val="-17"/>
          <w:sz w:val="24"/>
        </w:rPr>
        <w:t> </w:t>
      </w:r>
      <w:r>
        <w:rPr>
          <w:sz w:val="24"/>
        </w:rPr>
        <w:t>together</w:t>
      </w:r>
      <w:r>
        <w:rPr>
          <w:spacing w:val="-17"/>
          <w:sz w:val="24"/>
        </w:rPr>
        <w:t> </w:t>
      </w:r>
      <w:r>
        <w:rPr>
          <w:sz w:val="24"/>
        </w:rPr>
        <w:t>with</w:t>
      </w:r>
      <w:r>
        <w:rPr>
          <w:spacing w:val="-16"/>
          <w:sz w:val="24"/>
        </w:rPr>
        <w:t> </w:t>
      </w:r>
      <w:r>
        <w:rPr>
          <w:sz w:val="24"/>
        </w:rPr>
        <w:t>a</w:t>
      </w:r>
      <w:r>
        <w:rPr>
          <w:spacing w:val="-17"/>
          <w:sz w:val="24"/>
        </w:rPr>
        <w:t> </w:t>
      </w:r>
      <w:r>
        <w:rPr>
          <w:sz w:val="24"/>
        </w:rPr>
        <w:t>recognised</w:t>
      </w:r>
      <w:r>
        <w:rPr>
          <w:spacing w:val="-17"/>
          <w:sz w:val="24"/>
        </w:rPr>
        <w:t> </w:t>
      </w:r>
      <w:r>
        <w:rPr>
          <w:sz w:val="24"/>
        </w:rPr>
        <w:t>form of photographic identification in each image.</w:t>
      </w:r>
    </w:p>
    <w:p>
      <w:pPr>
        <w:tabs>
          <w:tab w:pos="6620" w:val="left" w:leader="none"/>
        </w:tabs>
        <w:spacing w:before="126"/>
        <w:ind w:left="1580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Used</w:t>
      </w:r>
      <w:r>
        <w:rPr>
          <w:b/>
          <w:spacing w:val="-8"/>
          <w:sz w:val="22"/>
        </w:rPr>
        <w:t> </w:t>
      </w:r>
      <w:r>
        <w:rPr>
          <w:b/>
          <w:spacing w:val="-2"/>
          <w:sz w:val="22"/>
        </w:rPr>
        <w:t>fluoret</w:t>
      </w:r>
      <w:r>
        <w:rPr>
          <w:b/>
          <w:spacing w:val="-7"/>
          <w:sz w:val="22"/>
        </w:rPr>
        <w:t> </w:t>
      </w:r>
      <w:r>
        <w:rPr>
          <w:b/>
          <w:spacing w:val="-2"/>
          <w:sz w:val="22"/>
        </w:rPr>
        <w:t>disposal</w:t>
      </w:r>
      <w:r>
        <w:rPr>
          <w:b/>
          <w:sz w:val="22"/>
        </w:rPr>
        <w:tab/>
      </w:r>
      <w:r>
        <w:rPr>
          <w:b/>
          <w:spacing w:val="-2"/>
          <w:sz w:val="22"/>
        </w:rPr>
        <w:t>Used</w:t>
      </w:r>
      <w:r>
        <w:rPr>
          <w:b/>
          <w:spacing w:val="-9"/>
          <w:sz w:val="22"/>
        </w:rPr>
        <w:t> </w:t>
      </w:r>
      <w:r>
        <w:rPr>
          <w:b/>
          <w:spacing w:val="-2"/>
          <w:sz w:val="22"/>
        </w:rPr>
        <w:t>minim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disposal</w:t>
      </w:r>
    </w:p>
    <w:p>
      <w:pPr>
        <w:pStyle w:val="BodyText"/>
        <w:spacing w:before="9"/>
        <w:rPr>
          <w:b/>
          <w:sz w:val="7"/>
        </w:rPr>
      </w:pPr>
      <w:r>
        <w:rPr>
          <w:b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546354</wp:posOffset>
                </wp:positionH>
                <wp:positionV relativeFrom="paragraph">
                  <wp:posOffset>78525</wp:posOffset>
                </wp:positionV>
                <wp:extent cx="2922270" cy="2233930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922270" cy="223393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BFBFB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226"/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051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CCCCCC"/>
                                <w:sz w:val="24"/>
                              </w:rPr>
                              <w:t>Click</w:t>
                            </w:r>
                            <w:r>
                              <w:rPr>
                                <w:b/>
                                <w:color w:val="CCCCCC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CCCCCC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CCCCCC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CCCCCC"/>
                                <w:sz w:val="24"/>
                              </w:rPr>
                              <w:t>upload</w:t>
                            </w:r>
                            <w:r>
                              <w:rPr>
                                <w:b/>
                                <w:color w:val="CCCCCC"/>
                                <w:spacing w:val="-2"/>
                                <w:sz w:val="24"/>
                              </w:rPr>
                              <w:t> image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3.02pt;margin-top:6.183098pt;width:230.1pt;height:175.9pt;mso-position-horizontal-relative:page;mso-position-vertical-relative:paragraph;z-index:-15727616;mso-wrap-distance-left:0;mso-wrap-distance-right:0" type="#_x0000_t202" id="docshape3" filled="false" stroked="true" strokeweight="1pt" strokecolor="#bfbfbf">
                <v:textbox inset="0,0,0,0">
                  <w:txbxContent>
                    <w:p>
                      <w:pPr>
                        <w:pStyle w:val="BodyText"/>
                        <w:rPr>
                          <w:b/>
                        </w:rPr>
                      </w:pPr>
                    </w:p>
                    <w:p>
                      <w:pPr>
                        <w:pStyle w:val="BodyText"/>
                        <w:rPr>
                          <w:b/>
                        </w:rPr>
                      </w:pPr>
                    </w:p>
                    <w:p>
                      <w:pPr>
                        <w:pStyle w:val="BodyText"/>
                        <w:rPr>
                          <w:b/>
                        </w:rPr>
                      </w:pPr>
                    </w:p>
                    <w:p>
                      <w:pPr>
                        <w:pStyle w:val="BodyText"/>
                        <w:rPr>
                          <w:b/>
                        </w:rPr>
                      </w:pPr>
                    </w:p>
                    <w:p>
                      <w:pPr>
                        <w:pStyle w:val="BodyText"/>
                        <w:spacing w:before="226"/>
                        <w:rPr>
                          <w:b/>
                        </w:rPr>
                      </w:pPr>
                    </w:p>
                    <w:p>
                      <w:pPr>
                        <w:spacing w:before="0"/>
                        <w:ind w:left="1051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CCCCCC"/>
                          <w:sz w:val="24"/>
                        </w:rPr>
                        <w:t>Click</w:t>
                      </w:r>
                      <w:r>
                        <w:rPr>
                          <w:b/>
                          <w:color w:val="CCCCCC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CCCCCC"/>
                          <w:sz w:val="24"/>
                        </w:rPr>
                        <w:t>to</w:t>
                      </w:r>
                      <w:r>
                        <w:rPr>
                          <w:b/>
                          <w:color w:val="CCCCCC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CCCCCC"/>
                          <w:sz w:val="24"/>
                        </w:rPr>
                        <w:t>upload</w:t>
                      </w:r>
                      <w:r>
                        <w:rPr>
                          <w:b/>
                          <w:color w:val="CCCCCC"/>
                          <w:spacing w:val="-2"/>
                          <w:sz w:val="24"/>
                        </w:rPr>
                        <w:t> image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3612692</wp:posOffset>
                </wp:positionH>
                <wp:positionV relativeFrom="paragraph">
                  <wp:posOffset>107100</wp:posOffset>
                </wp:positionV>
                <wp:extent cx="3246120" cy="2233930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3246120" cy="223393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BFBFB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226"/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307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CCCCCC"/>
                                <w:sz w:val="24"/>
                              </w:rPr>
                              <w:t>Click</w:t>
                            </w:r>
                            <w:r>
                              <w:rPr>
                                <w:b/>
                                <w:color w:val="CCCCCC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CCCCCC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CCCCCC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CCCCCC"/>
                                <w:sz w:val="24"/>
                              </w:rPr>
                              <w:t>upload</w:t>
                            </w:r>
                            <w:r>
                              <w:rPr>
                                <w:b/>
                                <w:color w:val="CCCCCC"/>
                                <w:spacing w:val="-2"/>
                                <w:sz w:val="24"/>
                              </w:rPr>
                              <w:t> image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4.463989pt;margin-top:8.433098pt;width:255.6pt;height:175.9pt;mso-position-horizontal-relative:page;mso-position-vertical-relative:paragraph;z-index:-15727104;mso-wrap-distance-left:0;mso-wrap-distance-right:0" type="#_x0000_t202" id="docshape4" filled="false" stroked="true" strokeweight="1pt" strokecolor="#bfbfbf">
                <v:textbox inset="0,0,0,0">
                  <w:txbxContent>
                    <w:p>
                      <w:pPr>
                        <w:pStyle w:val="BodyText"/>
                        <w:rPr>
                          <w:b/>
                        </w:rPr>
                      </w:pPr>
                    </w:p>
                    <w:p>
                      <w:pPr>
                        <w:pStyle w:val="BodyText"/>
                        <w:rPr>
                          <w:b/>
                        </w:rPr>
                      </w:pPr>
                    </w:p>
                    <w:p>
                      <w:pPr>
                        <w:pStyle w:val="BodyText"/>
                        <w:rPr>
                          <w:b/>
                        </w:rPr>
                      </w:pPr>
                    </w:p>
                    <w:p>
                      <w:pPr>
                        <w:pStyle w:val="BodyText"/>
                        <w:rPr>
                          <w:b/>
                        </w:rPr>
                      </w:pPr>
                    </w:p>
                    <w:p>
                      <w:pPr>
                        <w:pStyle w:val="BodyText"/>
                        <w:spacing w:before="226"/>
                        <w:rPr>
                          <w:b/>
                        </w:rPr>
                      </w:pPr>
                    </w:p>
                    <w:p>
                      <w:pPr>
                        <w:spacing w:before="0"/>
                        <w:ind w:left="1307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CCCCCC"/>
                          <w:sz w:val="24"/>
                        </w:rPr>
                        <w:t>Click</w:t>
                      </w:r>
                      <w:r>
                        <w:rPr>
                          <w:b/>
                          <w:color w:val="CCCCCC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CCCCCC"/>
                          <w:sz w:val="24"/>
                        </w:rPr>
                        <w:t>to</w:t>
                      </w:r>
                      <w:r>
                        <w:rPr>
                          <w:b/>
                          <w:color w:val="CCCCCC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CCCCCC"/>
                          <w:sz w:val="24"/>
                        </w:rPr>
                        <w:t>upload</w:t>
                      </w:r>
                      <w:r>
                        <w:rPr>
                          <w:b/>
                          <w:color w:val="CCCCCC"/>
                          <w:spacing w:val="-2"/>
                          <w:sz w:val="24"/>
                        </w:rPr>
                        <w:t> image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1"/>
          <w:numId w:val="1"/>
        </w:numPr>
        <w:tabs>
          <w:tab w:pos="630" w:val="left" w:leader="none"/>
          <w:tab w:pos="634" w:val="left" w:leader="none"/>
        </w:tabs>
        <w:spacing w:line="249" w:lineRule="auto" w:before="229" w:after="0"/>
        <w:ind w:left="634" w:right="935" w:hanging="294"/>
        <w:jc w:val="left"/>
        <w:rPr>
          <w:sz w:val="22"/>
        </w:rPr>
      </w:pPr>
      <w:r>
        <w:rPr>
          <w:sz w:val="22"/>
        </w:rPr>
        <w:t>Upload</w:t>
      </w:r>
      <w:r>
        <w:rPr>
          <w:spacing w:val="-15"/>
          <w:sz w:val="22"/>
        </w:rPr>
        <w:t> </w:t>
      </w:r>
      <w:r>
        <w:rPr>
          <w:sz w:val="22"/>
        </w:rPr>
        <w:t>relevant</w:t>
      </w:r>
      <w:r>
        <w:rPr>
          <w:spacing w:val="-16"/>
          <w:sz w:val="22"/>
        </w:rPr>
        <w:t> </w:t>
      </w:r>
      <w:r>
        <w:rPr>
          <w:sz w:val="22"/>
        </w:rPr>
        <w:t>practice</w:t>
      </w:r>
      <w:r>
        <w:rPr>
          <w:spacing w:val="-14"/>
          <w:sz w:val="22"/>
        </w:rPr>
        <w:t> </w:t>
      </w:r>
      <w:r>
        <w:rPr>
          <w:sz w:val="22"/>
        </w:rPr>
        <w:t>polices</w:t>
      </w:r>
      <w:r>
        <w:rPr>
          <w:spacing w:val="-16"/>
          <w:sz w:val="22"/>
        </w:rPr>
        <w:t> </w:t>
      </w:r>
      <w:r>
        <w:rPr>
          <w:sz w:val="22"/>
        </w:rPr>
        <w:t>and</w:t>
      </w:r>
      <w:r>
        <w:rPr>
          <w:spacing w:val="-14"/>
          <w:sz w:val="22"/>
        </w:rPr>
        <w:t> </w:t>
      </w:r>
      <w:r>
        <w:rPr>
          <w:sz w:val="22"/>
        </w:rPr>
        <w:t>processes</w:t>
      </w:r>
      <w:r>
        <w:rPr>
          <w:spacing w:val="-15"/>
          <w:sz w:val="22"/>
        </w:rPr>
        <w:t> </w:t>
      </w:r>
      <w:r>
        <w:rPr>
          <w:sz w:val="22"/>
        </w:rPr>
        <w:t>to</w:t>
      </w:r>
      <w:r>
        <w:rPr>
          <w:spacing w:val="-15"/>
          <w:sz w:val="22"/>
        </w:rPr>
        <w:t> </w:t>
      </w:r>
      <w:r>
        <w:rPr>
          <w:sz w:val="22"/>
        </w:rPr>
        <w:t>the</w:t>
      </w:r>
      <w:r>
        <w:rPr>
          <w:spacing w:val="-15"/>
          <w:sz w:val="22"/>
        </w:rPr>
        <w:t> </w:t>
      </w:r>
      <w:r>
        <w:rPr>
          <w:sz w:val="22"/>
        </w:rPr>
        <w:t>same</w:t>
      </w:r>
      <w:r>
        <w:rPr>
          <w:spacing w:val="-15"/>
          <w:sz w:val="22"/>
        </w:rPr>
        <w:t> </w:t>
      </w:r>
      <w:r>
        <w:rPr>
          <w:sz w:val="22"/>
        </w:rPr>
        <w:t>log</w:t>
      </w:r>
      <w:r>
        <w:rPr>
          <w:spacing w:val="-15"/>
          <w:sz w:val="22"/>
        </w:rPr>
        <w:t> </w:t>
      </w:r>
      <w:r>
        <w:rPr>
          <w:sz w:val="22"/>
        </w:rPr>
        <w:t>entry</w:t>
      </w:r>
      <w:r>
        <w:rPr>
          <w:spacing w:val="-15"/>
          <w:sz w:val="22"/>
        </w:rPr>
        <w:t> </w:t>
      </w:r>
      <w:r>
        <w:rPr>
          <w:sz w:val="22"/>
        </w:rPr>
        <w:t>as</w:t>
      </w:r>
      <w:r>
        <w:rPr>
          <w:spacing w:val="-15"/>
          <w:sz w:val="22"/>
        </w:rPr>
        <w:t> </w:t>
      </w:r>
      <w:r>
        <w:rPr>
          <w:sz w:val="22"/>
        </w:rPr>
        <w:t>the</w:t>
      </w:r>
      <w:r>
        <w:rPr>
          <w:spacing w:val="-15"/>
          <w:sz w:val="22"/>
        </w:rPr>
        <w:t> </w:t>
      </w:r>
      <w:r>
        <w:rPr>
          <w:sz w:val="22"/>
        </w:rPr>
        <w:t>image</w:t>
      </w:r>
      <w:r>
        <w:rPr>
          <w:spacing w:val="-15"/>
          <w:sz w:val="22"/>
        </w:rPr>
        <w:t> </w:t>
      </w:r>
      <w:r>
        <w:rPr>
          <w:sz w:val="22"/>
        </w:rPr>
        <w:t>template (Maximum of five total files).</w:t>
      </w:r>
    </w:p>
    <w:p>
      <w:pPr>
        <w:pStyle w:val="Heading1"/>
        <w:numPr>
          <w:ilvl w:val="0"/>
          <w:numId w:val="1"/>
        </w:numPr>
        <w:tabs>
          <w:tab w:pos="413" w:val="left" w:leader="none"/>
        </w:tabs>
        <w:spacing w:line="240" w:lineRule="auto" w:before="129" w:after="0"/>
        <w:ind w:left="413" w:right="0" w:hanging="260"/>
        <w:jc w:val="left"/>
      </w:pPr>
      <w:r>
        <w:rPr>
          <w:spacing w:val="-2"/>
        </w:rPr>
        <w:t>Training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certiﬁcates</w:t>
      </w:r>
      <w:r>
        <w:rPr>
          <w:spacing w:val="-9"/>
        </w:rPr>
        <w:t> </w:t>
      </w:r>
      <w:r>
        <w:rPr>
          <w:spacing w:val="-2"/>
        </w:rPr>
        <w:t>(where</w:t>
      </w:r>
      <w:r>
        <w:rPr>
          <w:spacing w:val="-9"/>
        </w:rPr>
        <w:t> </w:t>
      </w:r>
      <w:r>
        <w:rPr>
          <w:spacing w:val="-2"/>
        </w:rPr>
        <w:t>available)</w:t>
      </w:r>
    </w:p>
    <w:p>
      <w:pPr>
        <w:spacing w:line="249" w:lineRule="auto" w:before="131"/>
        <w:ind w:left="167" w:right="421" w:firstLine="0"/>
        <w:jc w:val="left"/>
        <w:rPr>
          <w:sz w:val="22"/>
        </w:rPr>
      </w:pPr>
      <w:r>
        <w:rPr>
          <w:sz w:val="22"/>
        </w:rPr>
        <w:t>Upload</w:t>
      </w:r>
      <w:r>
        <w:rPr>
          <w:spacing w:val="-14"/>
          <w:sz w:val="22"/>
        </w:rPr>
        <w:t> </w:t>
      </w:r>
      <w:r>
        <w:rPr>
          <w:sz w:val="22"/>
        </w:rPr>
        <w:t>relevant</w:t>
      </w:r>
      <w:r>
        <w:rPr>
          <w:spacing w:val="-15"/>
          <w:sz w:val="22"/>
        </w:rPr>
        <w:t> </w:t>
      </w:r>
      <w:r>
        <w:rPr>
          <w:sz w:val="22"/>
        </w:rPr>
        <w:t>certificates</w:t>
      </w:r>
      <w:r>
        <w:rPr>
          <w:spacing w:val="-15"/>
          <w:sz w:val="22"/>
        </w:rPr>
        <w:t> </w:t>
      </w:r>
      <w:r>
        <w:rPr>
          <w:sz w:val="22"/>
        </w:rPr>
        <w:t>and</w:t>
      </w:r>
      <w:r>
        <w:rPr>
          <w:spacing w:val="-15"/>
          <w:sz w:val="22"/>
        </w:rPr>
        <w:t> </w:t>
      </w:r>
      <w:r>
        <w:rPr>
          <w:sz w:val="22"/>
        </w:rPr>
        <w:t>other</w:t>
      </w:r>
      <w:r>
        <w:rPr>
          <w:spacing w:val="-15"/>
          <w:sz w:val="22"/>
        </w:rPr>
        <w:t> </w:t>
      </w:r>
      <w:r>
        <w:rPr>
          <w:sz w:val="22"/>
        </w:rPr>
        <w:t>evidence</w:t>
      </w:r>
      <w:r>
        <w:rPr>
          <w:spacing w:val="-16"/>
          <w:sz w:val="22"/>
        </w:rPr>
        <w:t> </w:t>
      </w:r>
      <w:r>
        <w:rPr>
          <w:sz w:val="22"/>
        </w:rPr>
        <w:t>of</w:t>
      </w:r>
      <w:r>
        <w:rPr>
          <w:spacing w:val="-14"/>
          <w:sz w:val="22"/>
        </w:rPr>
        <w:t> </w:t>
      </w:r>
      <w:r>
        <w:rPr>
          <w:sz w:val="22"/>
        </w:rPr>
        <w:t>training</w:t>
      </w:r>
      <w:r>
        <w:rPr>
          <w:spacing w:val="-15"/>
          <w:sz w:val="22"/>
        </w:rPr>
        <w:t> </w:t>
      </w:r>
      <w:r>
        <w:rPr>
          <w:sz w:val="22"/>
        </w:rPr>
        <w:t>to</w:t>
      </w:r>
      <w:r>
        <w:rPr>
          <w:spacing w:val="-15"/>
          <w:sz w:val="22"/>
        </w:rPr>
        <w:t> </w:t>
      </w:r>
      <w:r>
        <w:rPr>
          <w:sz w:val="22"/>
        </w:rPr>
        <w:t>the</w:t>
      </w:r>
      <w:r>
        <w:rPr>
          <w:spacing w:val="-15"/>
          <w:sz w:val="22"/>
        </w:rPr>
        <w:t> </w:t>
      </w:r>
      <w:r>
        <w:rPr>
          <w:sz w:val="22"/>
        </w:rPr>
        <w:t>same</w:t>
      </w:r>
      <w:r>
        <w:rPr>
          <w:spacing w:val="-15"/>
          <w:sz w:val="22"/>
        </w:rPr>
        <w:t> </w:t>
      </w:r>
      <w:r>
        <w:rPr>
          <w:sz w:val="22"/>
        </w:rPr>
        <w:t>log</w:t>
      </w:r>
      <w:r>
        <w:rPr>
          <w:spacing w:val="-15"/>
          <w:sz w:val="22"/>
        </w:rPr>
        <w:t> </w:t>
      </w:r>
      <w:r>
        <w:rPr>
          <w:sz w:val="22"/>
        </w:rPr>
        <w:t>entry</w:t>
      </w:r>
      <w:r>
        <w:rPr>
          <w:spacing w:val="-15"/>
          <w:sz w:val="22"/>
        </w:rPr>
        <w:t> </w:t>
      </w:r>
      <w:r>
        <w:rPr>
          <w:sz w:val="22"/>
        </w:rPr>
        <w:t>as</w:t>
      </w:r>
      <w:r>
        <w:rPr>
          <w:spacing w:val="-15"/>
          <w:sz w:val="22"/>
        </w:rPr>
        <w:t> </w:t>
      </w:r>
      <w:r>
        <w:rPr>
          <w:sz w:val="22"/>
        </w:rPr>
        <w:t>the</w:t>
      </w:r>
      <w:r>
        <w:rPr>
          <w:spacing w:val="-15"/>
          <w:sz w:val="22"/>
        </w:rPr>
        <w:t> </w:t>
      </w:r>
      <w:r>
        <w:rPr>
          <w:sz w:val="22"/>
        </w:rPr>
        <w:t>image</w:t>
      </w:r>
      <w:r>
        <w:rPr>
          <w:spacing w:val="-15"/>
          <w:sz w:val="22"/>
        </w:rPr>
        <w:t> </w:t>
      </w:r>
      <w:r>
        <w:rPr>
          <w:sz w:val="22"/>
        </w:rPr>
        <w:t>template (Maximum of five total files).</w:t>
      </w:r>
    </w:p>
    <w:sectPr>
      <w:pgSz w:w="11910" w:h="16840"/>
      <w:pgMar w:top="620" w:bottom="280" w:left="566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63" w:hanging="263"/>
        <w:jc w:val="left"/>
      </w:pPr>
      <w:rPr>
        <w:rFonts w:hint="default"/>
        <w:spacing w:val="-2"/>
        <w:w w:val="100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634" w:hanging="289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18" w:hanging="28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6" w:hanging="28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75" w:hanging="28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3" w:hanging="28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32" w:hanging="28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10" w:hanging="28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89" w:hanging="289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5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48"/>
      <w:ind w:left="634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HCT Group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Lizzy Ostler</dc:creator>
  <dc:description/>
  <dcterms:created xsi:type="dcterms:W3CDTF">2026-07-08T09:20:59Z</dcterms:created>
  <dcterms:modified xsi:type="dcterms:W3CDTF">2026-07-08T09:20:59Z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2024-10-31T00:00:00Z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2026-07-08T00:00:00Z</vt:filetime>
  </property>
  <property fmtid="{D5CDD505-2E9C-101B-9397-08002B2CF9AE}" pid="5" name="Producer">
    <vt:lpwstr>Adobe PDF Library 24.3.212</vt:lpwstr>
  </property>
  <property fmtid="{D5CDD505-2E9C-101B-9397-08002B2CF9AE}" pid="6" name="SourceModified">
    <vt:lpwstr/>
  </property>
</Properties>
</file>