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E60D" w14:textId="77777777" w:rsidR="008432BB" w:rsidRDefault="008432BB"/>
    <w:p w14:paraId="79DCB586" w14:textId="77777777" w:rsidR="008432BB" w:rsidRDefault="008432BB"/>
    <w:p w14:paraId="09C87445" w14:textId="77777777" w:rsidR="008432BB" w:rsidRDefault="008432BB"/>
    <w:p w14:paraId="5ABD9EC5" w14:textId="77777777" w:rsidR="008432BB" w:rsidRPr="006D36DF" w:rsidRDefault="008432BB" w:rsidP="008432BB">
      <w:pPr>
        <w:pStyle w:val="Heading1"/>
        <w:rPr>
          <w:rFonts w:ascii="Arial" w:hAnsi="Arial" w:cs="Arial"/>
          <w:noProof/>
          <w:sz w:val="24"/>
          <w:szCs w:val="24"/>
        </w:rPr>
      </w:pPr>
    </w:p>
    <w:p w14:paraId="3780C9AD" w14:textId="77777777" w:rsidR="008432BB" w:rsidRDefault="008432BB" w:rsidP="008432BB">
      <w:pPr>
        <w:pStyle w:val="Heading1"/>
        <w:rPr>
          <w:rFonts w:ascii="Arial" w:hAnsi="Arial" w:cs="Arial"/>
          <w:color w:val="auto"/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226DD54F" wp14:editId="6A9CFF8E">
            <wp:extent cx="3048000" cy="774065"/>
            <wp:effectExtent l="0" t="0" r="0" b="6985"/>
            <wp:docPr id="1032142791" name="Picture 103214279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5D114" w14:textId="77777777" w:rsidR="008432BB" w:rsidRDefault="008432BB" w:rsidP="008432BB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59F2E74C" w14:textId="77777777" w:rsidR="008432BB" w:rsidRDefault="008432BB" w:rsidP="008432BB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56A03230" w14:textId="569143CF" w:rsidR="008432BB" w:rsidRPr="00FD1764" w:rsidRDefault="008432BB" w:rsidP="008432BB">
      <w:pPr>
        <w:pStyle w:val="Heading1"/>
        <w:ind w:firstLine="284"/>
        <w:rPr>
          <w:rFonts w:ascii="Arial" w:hAnsi="Arial" w:cs="Arial"/>
          <w:b/>
          <w:bCs/>
          <w:color w:val="auto"/>
          <w:sz w:val="32"/>
          <w:szCs w:val="32"/>
        </w:rPr>
      </w:pPr>
      <w:r w:rsidRPr="00FD1764">
        <w:rPr>
          <w:rFonts w:ascii="Arial" w:hAnsi="Arial" w:cs="Arial"/>
          <w:b/>
          <w:bCs/>
          <w:color w:val="auto"/>
          <w:sz w:val="32"/>
          <w:szCs w:val="32"/>
        </w:rPr>
        <w:t xml:space="preserve">Clinical Learning in Practice 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(CLiP) </w:t>
      </w:r>
      <w:r w:rsidRPr="00FD1764">
        <w:rPr>
          <w:rFonts w:ascii="Arial" w:hAnsi="Arial" w:cs="Arial"/>
          <w:b/>
          <w:bCs/>
          <w:color w:val="auto"/>
          <w:sz w:val="32"/>
          <w:szCs w:val="32"/>
        </w:rPr>
        <w:t xml:space="preserve">Part </w:t>
      </w:r>
      <w:r w:rsidR="00932DC8">
        <w:rPr>
          <w:rFonts w:ascii="Arial" w:hAnsi="Arial" w:cs="Arial"/>
          <w:b/>
          <w:bCs/>
          <w:color w:val="auto"/>
          <w:sz w:val="32"/>
          <w:szCs w:val="32"/>
        </w:rPr>
        <w:t>2</w:t>
      </w:r>
    </w:p>
    <w:p w14:paraId="5AB244A3" w14:textId="19FBD0EA" w:rsidR="008432BB" w:rsidRDefault="00BB3293" w:rsidP="008432BB">
      <w:pPr>
        <w:pStyle w:val="Heading2"/>
        <w:ind w:firstLine="284"/>
        <w:rPr>
          <w:rFonts w:cs="Arial"/>
          <w:sz w:val="32"/>
        </w:rPr>
      </w:pPr>
      <w:r>
        <w:rPr>
          <w:rFonts w:cs="Arial"/>
          <w:sz w:val="32"/>
        </w:rPr>
        <w:t>360°</w:t>
      </w:r>
      <w:r>
        <w:rPr>
          <w:rFonts w:cs="Arial"/>
          <w:sz w:val="32"/>
        </w:rPr>
        <w:t xml:space="preserve"> R</w:t>
      </w:r>
      <w:r w:rsidR="00932DC8">
        <w:rPr>
          <w:rFonts w:cs="Arial"/>
          <w:sz w:val="32"/>
        </w:rPr>
        <w:t>eview Template</w:t>
      </w:r>
      <w:r>
        <w:rPr>
          <w:rFonts w:cs="Arial"/>
          <w:sz w:val="32"/>
        </w:rPr>
        <w:t xml:space="preserve"> – Patient</w:t>
      </w:r>
    </w:p>
    <w:p w14:paraId="03FFFBF5" w14:textId="68B035B8" w:rsidR="008432BB" w:rsidRDefault="00280FD7" w:rsidP="008432BB">
      <w:pPr>
        <w:ind w:firstLine="284"/>
      </w:pPr>
      <w:r>
        <w:t>(Please note, a patient feedback survey form from your own practice can be used as an alternative to this template)</w:t>
      </w:r>
    </w:p>
    <w:p w14:paraId="0E719836" w14:textId="43C2CA80" w:rsidR="008432BB" w:rsidRPr="00575301" w:rsidRDefault="00780267" w:rsidP="008432BB">
      <w:pPr>
        <w:ind w:firstLine="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February</w:t>
      </w:r>
      <w:r w:rsidR="008432BB" w:rsidRPr="00575301">
        <w:rPr>
          <w:rFonts w:ascii="Arial" w:hAnsi="Arial" w:cs="Arial"/>
          <w:b/>
          <w:bCs/>
          <w:sz w:val="32"/>
          <w:szCs w:val="32"/>
        </w:rPr>
        <w:t xml:space="preserve"> 202</w:t>
      </w:r>
      <w:r>
        <w:rPr>
          <w:rFonts w:ascii="Arial" w:hAnsi="Arial" w:cs="Arial"/>
          <w:b/>
          <w:bCs/>
          <w:sz w:val="32"/>
          <w:szCs w:val="32"/>
        </w:rPr>
        <w:t>6</w:t>
      </w:r>
    </w:p>
    <w:p w14:paraId="672A6659" w14:textId="535862D9" w:rsidR="009F2320" w:rsidRPr="008432BB" w:rsidRDefault="008432BB">
      <w:pPr>
        <w:rPr>
          <w:rFonts w:ascii="Arial" w:eastAsiaTheme="maj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B38D77" w14:textId="77777777" w:rsidR="002E72B7" w:rsidRDefault="002E72B7"/>
    <w:p w14:paraId="43876C32" w14:textId="387C96D5" w:rsidR="00864F01" w:rsidRPr="008432BB" w:rsidRDefault="00864F01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>Evaluation for [name]:</w:t>
      </w:r>
    </w:p>
    <w:p w14:paraId="43DAE979" w14:textId="253C5122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>Name: [</w:t>
      </w:r>
      <w:r w:rsidR="00A77550">
        <w:rPr>
          <w:rFonts w:ascii="Arial" w:hAnsi="Arial" w:cs="Arial"/>
          <w:sz w:val="24"/>
          <w:szCs w:val="24"/>
          <w:lang w:val="en-US"/>
        </w:rPr>
        <w:t>patient</w:t>
      </w:r>
      <w:r w:rsidRPr="008432BB">
        <w:rPr>
          <w:rFonts w:ascii="Arial" w:hAnsi="Arial" w:cs="Arial"/>
          <w:sz w:val="24"/>
          <w:szCs w:val="24"/>
          <w:lang w:val="en-US"/>
        </w:rPr>
        <w:t>’s name]</w:t>
      </w:r>
    </w:p>
    <w:p w14:paraId="638D2201" w14:textId="66F39E44" w:rsidR="009C72FC" w:rsidRPr="008432BB" w:rsidRDefault="009C72FC" w:rsidP="009C72FC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sz w:val="24"/>
          <w:szCs w:val="24"/>
          <w:lang w:val="en-US"/>
        </w:rPr>
        <w:t xml:space="preserve">Date: </w:t>
      </w:r>
    </w:p>
    <w:p w14:paraId="2920ACE8" w14:textId="77777777" w:rsidR="009C72FC" w:rsidRPr="008432BB" w:rsidRDefault="009C72FC">
      <w:pPr>
        <w:rPr>
          <w:rFonts w:ascii="Arial" w:hAnsi="Arial" w:cs="Arial"/>
          <w:sz w:val="24"/>
          <w:szCs w:val="24"/>
        </w:rPr>
      </w:pPr>
    </w:p>
    <w:p w14:paraId="40D7DCA3" w14:textId="437E20D1" w:rsidR="007525B4" w:rsidRPr="008432BB" w:rsidRDefault="00405891" w:rsidP="7F6CCA9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Providing feedback for </w:t>
      </w:r>
      <w:r w:rsidR="0010129B">
        <w:rPr>
          <w:rFonts w:ascii="Arial" w:hAnsi="Arial" w:cs="Arial"/>
          <w:sz w:val="24"/>
          <w:szCs w:val="24"/>
          <w:lang w:val="en-US"/>
        </w:rPr>
        <w:t>the</w:t>
      </w:r>
      <w:r>
        <w:rPr>
          <w:rFonts w:ascii="Arial" w:hAnsi="Arial" w:cs="Arial"/>
          <w:sz w:val="24"/>
          <w:szCs w:val="24"/>
          <w:lang w:val="en-US"/>
        </w:rPr>
        <w:t xml:space="preserve"> Pre-registration Optometrist </w:t>
      </w:r>
      <w:r w:rsidR="00657B23">
        <w:rPr>
          <w:rFonts w:ascii="Arial" w:hAnsi="Arial" w:cs="Arial"/>
          <w:sz w:val="24"/>
          <w:szCs w:val="24"/>
          <w:lang w:val="en-US"/>
        </w:rPr>
        <w:t xml:space="preserve">is a very </w:t>
      </w:r>
      <w:r w:rsidR="00B93408">
        <w:rPr>
          <w:rFonts w:ascii="Arial" w:hAnsi="Arial" w:cs="Arial"/>
          <w:sz w:val="24"/>
          <w:szCs w:val="24"/>
          <w:lang w:val="en-US"/>
        </w:rPr>
        <w:t>use</w:t>
      </w:r>
      <w:r w:rsidR="00657B23">
        <w:rPr>
          <w:rFonts w:ascii="Arial" w:hAnsi="Arial" w:cs="Arial"/>
          <w:sz w:val="24"/>
          <w:szCs w:val="24"/>
          <w:lang w:val="en-US"/>
        </w:rPr>
        <w:t xml:space="preserve">ful </w:t>
      </w:r>
      <w:r w:rsidR="00B93408">
        <w:rPr>
          <w:rFonts w:ascii="Arial" w:hAnsi="Arial" w:cs="Arial"/>
          <w:sz w:val="24"/>
          <w:szCs w:val="24"/>
          <w:lang w:val="en-US"/>
        </w:rPr>
        <w:t>way to help them in their training</w:t>
      </w:r>
      <w:r w:rsidR="007525B4" w:rsidRPr="008432BB">
        <w:rPr>
          <w:rFonts w:ascii="Arial" w:hAnsi="Arial" w:cs="Arial"/>
          <w:sz w:val="24"/>
          <w:szCs w:val="24"/>
          <w:lang w:val="en-US"/>
        </w:rPr>
        <w:t>.</w:t>
      </w:r>
      <w:r w:rsidR="00E66078" w:rsidRPr="008432BB">
        <w:rPr>
          <w:rFonts w:ascii="Arial" w:hAnsi="Arial" w:cs="Arial"/>
          <w:sz w:val="24"/>
          <w:szCs w:val="24"/>
          <w:lang w:val="en-US"/>
        </w:rPr>
        <w:t xml:space="preserve"> The </w:t>
      </w:r>
      <w:r w:rsidR="003F02F8">
        <w:rPr>
          <w:rFonts w:ascii="Arial" w:hAnsi="Arial" w:cs="Arial"/>
          <w:sz w:val="24"/>
          <w:szCs w:val="24"/>
          <w:lang w:val="en-US"/>
        </w:rPr>
        <w:t>Pre-registration Optometrist</w:t>
      </w:r>
      <w:r w:rsidR="00E66078" w:rsidRPr="008432BB">
        <w:rPr>
          <w:rFonts w:ascii="Arial" w:hAnsi="Arial" w:cs="Arial"/>
          <w:sz w:val="24"/>
          <w:szCs w:val="24"/>
          <w:lang w:val="en-US"/>
        </w:rPr>
        <w:t xml:space="preserve">, their supervisor and </w:t>
      </w:r>
      <w:r w:rsidR="003E29AC" w:rsidRPr="008432BB">
        <w:rPr>
          <w:rFonts w:ascii="Arial" w:hAnsi="Arial" w:cs="Arial"/>
          <w:sz w:val="24"/>
          <w:szCs w:val="24"/>
          <w:lang w:val="en-US"/>
        </w:rPr>
        <w:t>the</w:t>
      </w:r>
      <w:r w:rsidR="004B5496" w:rsidRPr="008432BB">
        <w:rPr>
          <w:rFonts w:ascii="Arial" w:hAnsi="Arial" w:cs="Arial"/>
          <w:sz w:val="24"/>
          <w:szCs w:val="24"/>
          <w:lang w:val="en-US"/>
        </w:rPr>
        <w:t>ir</w:t>
      </w:r>
      <w:r w:rsidR="003E29AC" w:rsidRPr="008432BB">
        <w:rPr>
          <w:rFonts w:ascii="Arial" w:hAnsi="Arial" w:cs="Arial"/>
          <w:sz w:val="24"/>
          <w:szCs w:val="24"/>
          <w:lang w:val="en-US"/>
        </w:rPr>
        <w:t xml:space="preserve"> assessor will see your responses, and it will be used as part</w:t>
      </w:r>
      <w:r w:rsidR="00591D02" w:rsidRPr="008432BB">
        <w:rPr>
          <w:rFonts w:ascii="Arial" w:hAnsi="Arial" w:cs="Arial"/>
          <w:sz w:val="24"/>
          <w:szCs w:val="24"/>
          <w:lang w:val="en-US"/>
        </w:rPr>
        <w:t xml:space="preserve"> </w:t>
      </w:r>
      <w:r w:rsidR="00B503F9" w:rsidRPr="008432BB">
        <w:rPr>
          <w:rFonts w:ascii="Arial" w:hAnsi="Arial" w:cs="Arial"/>
          <w:sz w:val="24"/>
          <w:szCs w:val="24"/>
          <w:lang w:val="en-US"/>
        </w:rPr>
        <w:t>of an assessment for the student to reflect upon</w:t>
      </w:r>
      <w:r w:rsidR="00194572" w:rsidRPr="008432BB">
        <w:rPr>
          <w:rFonts w:ascii="Arial" w:hAnsi="Arial" w:cs="Arial"/>
          <w:sz w:val="24"/>
          <w:szCs w:val="24"/>
          <w:lang w:val="en-US"/>
        </w:rPr>
        <w:t>.</w:t>
      </w:r>
      <w:r w:rsidR="00A33174" w:rsidRPr="008432BB">
        <w:rPr>
          <w:rFonts w:ascii="Arial" w:hAnsi="Arial" w:cs="Arial"/>
          <w:sz w:val="24"/>
          <w:szCs w:val="24"/>
          <w:lang w:val="en-US"/>
        </w:rPr>
        <w:t xml:space="preserve"> If there are concerns with </w:t>
      </w:r>
      <w:r w:rsidR="00B93408">
        <w:rPr>
          <w:rFonts w:ascii="Arial" w:hAnsi="Arial" w:cs="Arial"/>
          <w:sz w:val="24"/>
          <w:szCs w:val="24"/>
          <w:lang w:val="en-US"/>
        </w:rPr>
        <w:t>the Pre-registration Optometrist</w:t>
      </w:r>
      <w:r w:rsidR="00A33174" w:rsidRPr="008432BB">
        <w:rPr>
          <w:rFonts w:ascii="Arial" w:hAnsi="Arial" w:cs="Arial"/>
          <w:sz w:val="24"/>
          <w:szCs w:val="24"/>
          <w:lang w:val="en-US"/>
        </w:rPr>
        <w:t xml:space="preserve">, </w:t>
      </w:r>
      <w:r w:rsidR="002B309C" w:rsidRPr="008432BB">
        <w:rPr>
          <w:rFonts w:ascii="Arial" w:hAnsi="Arial" w:cs="Arial"/>
          <w:sz w:val="24"/>
          <w:szCs w:val="24"/>
          <w:lang w:val="en-US"/>
        </w:rPr>
        <w:t>you are able to raise these separately</w:t>
      </w:r>
      <w:r w:rsidR="00F847C7">
        <w:rPr>
          <w:rFonts w:ascii="Arial" w:hAnsi="Arial" w:cs="Arial"/>
          <w:sz w:val="24"/>
          <w:szCs w:val="24"/>
          <w:lang w:val="en-US"/>
        </w:rPr>
        <w:t xml:space="preserve"> – </w:t>
      </w:r>
      <w:r w:rsidR="00B93408">
        <w:rPr>
          <w:rFonts w:ascii="Arial" w:hAnsi="Arial" w:cs="Arial"/>
          <w:sz w:val="24"/>
          <w:szCs w:val="24"/>
          <w:lang w:val="en-US"/>
        </w:rPr>
        <w:t>to the practice</w:t>
      </w:r>
      <w:r w:rsidR="0000409E" w:rsidRPr="008432BB">
        <w:rPr>
          <w:rFonts w:ascii="Arial" w:hAnsi="Arial" w:cs="Arial"/>
          <w:sz w:val="24"/>
          <w:szCs w:val="24"/>
          <w:lang w:val="en-US"/>
        </w:rPr>
        <w:t xml:space="preserve"> manager</w:t>
      </w:r>
      <w:r w:rsidR="002B309C" w:rsidRPr="008432BB">
        <w:rPr>
          <w:rFonts w:ascii="Arial" w:hAnsi="Arial" w:cs="Arial"/>
          <w:sz w:val="24"/>
          <w:szCs w:val="24"/>
          <w:lang w:val="en-US"/>
        </w:rPr>
        <w:t xml:space="preserve"> in the first instance</w:t>
      </w:r>
      <w:r w:rsidR="001F041A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4382964" w14:textId="10F77E89" w:rsidR="007525B4" w:rsidRPr="008432BB" w:rsidRDefault="007525B4" w:rsidP="007525B4">
      <w:pPr>
        <w:rPr>
          <w:rFonts w:ascii="Arial" w:hAnsi="Arial" w:cs="Arial"/>
          <w:sz w:val="24"/>
          <w:szCs w:val="24"/>
        </w:rPr>
      </w:pPr>
      <w:r w:rsidRPr="008432BB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="0087766A">
        <w:rPr>
          <w:rFonts w:ascii="Arial" w:hAnsi="Arial" w:cs="Arial"/>
          <w:b/>
          <w:bCs/>
          <w:sz w:val="24"/>
          <w:szCs w:val="24"/>
          <w:lang w:val="en-US"/>
        </w:rPr>
        <w:t>f you are able, please include the following 3 elements</w:t>
      </w:r>
      <w:r w:rsidR="00113C23">
        <w:rPr>
          <w:rFonts w:ascii="Arial" w:hAnsi="Arial" w:cs="Arial"/>
          <w:b/>
          <w:bCs/>
          <w:sz w:val="24"/>
          <w:szCs w:val="24"/>
          <w:lang w:val="en-US"/>
        </w:rPr>
        <w:t xml:space="preserve"> when you answer the questions</w:t>
      </w:r>
      <w:r w:rsidRPr="008432BB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6998A270" w14:textId="599EF5AA" w:rsidR="007525B4" w:rsidRPr="006F76D4" w:rsidRDefault="00AE2972" w:rsidP="007525B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F76D4">
        <w:rPr>
          <w:rFonts w:ascii="Arial" w:hAnsi="Arial" w:cs="Arial"/>
          <w:sz w:val="24"/>
          <w:szCs w:val="24"/>
          <w:lang w:val="en-US"/>
        </w:rPr>
        <w:t xml:space="preserve">Feedback that is </w:t>
      </w:r>
      <w:r w:rsidR="007525B4" w:rsidRPr="006F76D4">
        <w:rPr>
          <w:rFonts w:ascii="Arial" w:hAnsi="Arial" w:cs="Arial"/>
          <w:sz w:val="24"/>
          <w:szCs w:val="24"/>
          <w:lang w:val="en-US"/>
        </w:rPr>
        <w:t xml:space="preserve">supportive </w:t>
      </w:r>
    </w:p>
    <w:p w14:paraId="1F9C9CF9" w14:textId="2FD437EE" w:rsidR="007525B4" w:rsidRPr="006F76D4" w:rsidRDefault="007525B4" w:rsidP="007525B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F76D4">
        <w:rPr>
          <w:rFonts w:ascii="Arial" w:hAnsi="Arial" w:cs="Arial"/>
          <w:sz w:val="24"/>
          <w:szCs w:val="24"/>
          <w:lang w:val="en-US"/>
        </w:rPr>
        <w:t>Share how their actions impact you</w:t>
      </w:r>
    </w:p>
    <w:p w14:paraId="75A515F5" w14:textId="728D5E83" w:rsidR="002E72B7" w:rsidRPr="006F76D4" w:rsidRDefault="007525B4" w:rsidP="00676DD2">
      <w:pPr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6F76D4">
        <w:rPr>
          <w:rFonts w:ascii="Arial" w:hAnsi="Arial" w:cs="Arial"/>
          <w:sz w:val="24"/>
          <w:szCs w:val="24"/>
          <w:lang w:val="en-US"/>
        </w:rPr>
        <w:t>Offer suggestions for improvement</w:t>
      </w:r>
    </w:p>
    <w:p w14:paraId="29E43C70" w14:textId="77777777" w:rsidR="00D968F0" w:rsidRDefault="00D968F0" w:rsidP="00D968F0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74E3C8B8" w14:textId="3E3946A5" w:rsidR="00E20616" w:rsidRPr="002479A4" w:rsidRDefault="00113C23" w:rsidP="00D968F0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Questions regarding y</w:t>
      </w:r>
      <w:r w:rsidR="00E20616" w:rsidRPr="002479A4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our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e</w:t>
      </w:r>
      <w:r w:rsidR="00E20616" w:rsidRPr="002479A4">
        <w:rPr>
          <w:rFonts w:ascii="Arial" w:hAnsi="Arial" w:cs="Arial"/>
          <w:b/>
          <w:bCs/>
          <w:sz w:val="24"/>
          <w:szCs w:val="24"/>
          <w:u w:val="single"/>
          <w:lang w:val="en-US"/>
        </w:rPr>
        <w:t>xperience</w:t>
      </w:r>
    </w:p>
    <w:p w14:paraId="442331F7" w14:textId="6410BD05" w:rsidR="00E20616" w:rsidRPr="002479A4" w:rsidRDefault="00D968F0" w:rsidP="002479A4">
      <w:pPr>
        <w:pStyle w:val="ListParagraph"/>
        <w:numPr>
          <w:ilvl w:val="0"/>
          <w:numId w:val="5"/>
        </w:numPr>
        <w:rPr>
          <w:rFonts w:cs="Arial"/>
          <w:i/>
          <w:iCs/>
          <w:sz w:val="24"/>
          <w:szCs w:val="24"/>
        </w:rPr>
      </w:pPr>
      <w:r w:rsidRPr="002479A4">
        <w:rPr>
          <w:rFonts w:cs="Arial"/>
          <w:sz w:val="24"/>
          <w:szCs w:val="24"/>
        </w:rPr>
        <w:t xml:space="preserve">Can you comment on the </w:t>
      </w:r>
      <w:r w:rsidR="00E20616" w:rsidRPr="002479A4">
        <w:rPr>
          <w:rFonts w:cs="Arial"/>
          <w:sz w:val="24"/>
          <w:szCs w:val="24"/>
        </w:rPr>
        <w:t>Pre-registration Optometrist’s</w:t>
      </w:r>
      <w:r w:rsidRPr="002479A4">
        <w:rPr>
          <w:rFonts w:cs="Arial"/>
          <w:sz w:val="24"/>
          <w:szCs w:val="24"/>
        </w:rPr>
        <w:t xml:space="preserve"> attitude towards you today? </w:t>
      </w:r>
      <w:r w:rsidR="00E20616" w:rsidRPr="002479A4">
        <w:rPr>
          <w:rFonts w:cs="Arial"/>
          <w:i/>
          <w:iCs/>
          <w:sz w:val="24"/>
          <w:szCs w:val="24"/>
        </w:rPr>
        <w:t xml:space="preserve">You may wish to comment on whether you feel the </w:t>
      </w:r>
      <w:r w:rsidR="002479A4">
        <w:rPr>
          <w:rFonts w:cs="Arial"/>
          <w:i/>
          <w:iCs/>
          <w:sz w:val="24"/>
          <w:szCs w:val="24"/>
        </w:rPr>
        <w:t>Pre-</w:t>
      </w:r>
      <w:r w:rsidR="0058509A">
        <w:rPr>
          <w:rFonts w:cs="Arial"/>
          <w:i/>
          <w:iCs/>
          <w:sz w:val="24"/>
          <w:szCs w:val="24"/>
        </w:rPr>
        <w:t>Registration Optometrist</w:t>
      </w:r>
      <w:r w:rsidR="00E20616" w:rsidRPr="002479A4">
        <w:rPr>
          <w:rFonts w:cs="Arial"/>
          <w:i/>
          <w:iCs/>
          <w:sz w:val="24"/>
          <w:szCs w:val="24"/>
        </w:rPr>
        <w:t xml:space="preserve"> was polite and considerate and whether your dignity was respected at all times:</w:t>
      </w:r>
    </w:p>
    <w:p w14:paraId="2F0D5D6B" w14:textId="77777777" w:rsidR="00E20616" w:rsidRPr="002479A4" w:rsidRDefault="00E20616" w:rsidP="00D968F0">
      <w:pPr>
        <w:rPr>
          <w:rFonts w:ascii="Arial" w:hAnsi="Arial" w:cs="Arial"/>
          <w:i/>
          <w:iCs/>
          <w:sz w:val="24"/>
          <w:szCs w:val="24"/>
        </w:rPr>
      </w:pPr>
    </w:p>
    <w:p w14:paraId="6C628470" w14:textId="1AB360C8" w:rsidR="00E20616" w:rsidRPr="0063468F" w:rsidRDefault="00D968F0" w:rsidP="0058509A">
      <w:pPr>
        <w:pStyle w:val="ListParagraph"/>
        <w:numPr>
          <w:ilvl w:val="0"/>
          <w:numId w:val="5"/>
        </w:numPr>
        <w:rPr>
          <w:rFonts w:cs="Arial"/>
          <w:i/>
          <w:iCs/>
          <w:sz w:val="24"/>
          <w:szCs w:val="24"/>
        </w:rPr>
      </w:pPr>
      <w:r w:rsidRPr="0058509A">
        <w:rPr>
          <w:rFonts w:cs="Arial"/>
          <w:sz w:val="24"/>
          <w:szCs w:val="24"/>
        </w:rPr>
        <w:t xml:space="preserve">Can you comment on how the </w:t>
      </w:r>
      <w:r w:rsidR="0058509A" w:rsidRPr="002479A4">
        <w:rPr>
          <w:rFonts w:cs="Arial"/>
          <w:sz w:val="24"/>
          <w:szCs w:val="24"/>
        </w:rPr>
        <w:t>Pre-registration Optometrist</w:t>
      </w:r>
      <w:r w:rsidRPr="0058509A">
        <w:rPr>
          <w:rFonts w:cs="Arial"/>
          <w:sz w:val="24"/>
          <w:szCs w:val="24"/>
        </w:rPr>
        <w:t xml:space="preserve"> communicated with you today? </w:t>
      </w:r>
      <w:r w:rsidR="0063468F" w:rsidRPr="0063468F">
        <w:rPr>
          <w:rFonts w:cs="Arial"/>
          <w:i/>
          <w:iCs/>
          <w:sz w:val="24"/>
          <w:szCs w:val="24"/>
        </w:rPr>
        <w:t xml:space="preserve">You may wish to comment on whether you feel </w:t>
      </w:r>
      <w:r w:rsidR="0063468F">
        <w:rPr>
          <w:rFonts w:cs="Arial"/>
          <w:i/>
          <w:iCs/>
          <w:sz w:val="24"/>
          <w:szCs w:val="24"/>
        </w:rPr>
        <w:t>you were</w:t>
      </w:r>
      <w:r w:rsidR="0063468F" w:rsidRPr="0063468F">
        <w:rPr>
          <w:rFonts w:cs="Arial"/>
          <w:i/>
          <w:iCs/>
          <w:sz w:val="24"/>
          <w:szCs w:val="24"/>
        </w:rPr>
        <w:t xml:space="preserve"> listened to, allowed to ask questions and whether you understood the answers given</w:t>
      </w:r>
      <w:r w:rsidR="0063468F">
        <w:rPr>
          <w:rFonts w:cs="Arial"/>
          <w:i/>
          <w:iCs/>
          <w:sz w:val="24"/>
          <w:szCs w:val="24"/>
        </w:rPr>
        <w:t>:</w:t>
      </w:r>
    </w:p>
    <w:p w14:paraId="30F72E94" w14:textId="77777777" w:rsidR="00E20616" w:rsidRDefault="00E20616" w:rsidP="00D968F0">
      <w:pPr>
        <w:rPr>
          <w:rFonts w:ascii="Arial" w:hAnsi="Arial" w:cs="Arial"/>
          <w:sz w:val="24"/>
          <w:szCs w:val="24"/>
        </w:rPr>
      </w:pPr>
    </w:p>
    <w:p w14:paraId="6B275285" w14:textId="1EF1D19C" w:rsidR="00E20616" w:rsidRDefault="00D968F0" w:rsidP="001D418E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1D418E">
        <w:rPr>
          <w:rFonts w:cs="Arial"/>
          <w:sz w:val="24"/>
          <w:szCs w:val="24"/>
        </w:rPr>
        <w:t xml:space="preserve">By the end of the </w:t>
      </w:r>
      <w:r w:rsidR="001D418E">
        <w:rPr>
          <w:rFonts w:cs="Arial"/>
          <w:sz w:val="24"/>
          <w:szCs w:val="24"/>
        </w:rPr>
        <w:t>appointment</w:t>
      </w:r>
      <w:r w:rsidRPr="001D418E">
        <w:rPr>
          <w:rFonts w:cs="Arial"/>
          <w:sz w:val="24"/>
          <w:szCs w:val="24"/>
        </w:rPr>
        <w:t xml:space="preserve"> did you feel you were better able to understand and / or manage</w:t>
      </w:r>
      <w:r w:rsidR="003365D8" w:rsidRPr="003365D8">
        <w:rPr>
          <w:rFonts w:cs="Arial"/>
          <w:sz w:val="24"/>
          <w:szCs w:val="24"/>
        </w:rPr>
        <w:t xml:space="preserve"> </w:t>
      </w:r>
      <w:r w:rsidR="003365D8">
        <w:rPr>
          <w:rFonts w:cs="Arial"/>
          <w:sz w:val="24"/>
          <w:szCs w:val="24"/>
        </w:rPr>
        <w:t>your eye health and</w:t>
      </w:r>
      <w:r w:rsidRPr="001D418E">
        <w:rPr>
          <w:rFonts w:cs="Arial"/>
          <w:sz w:val="24"/>
          <w:szCs w:val="24"/>
        </w:rPr>
        <w:t xml:space="preserve"> your </w:t>
      </w:r>
      <w:r w:rsidR="00E228AE">
        <w:rPr>
          <w:rFonts w:cs="Arial"/>
          <w:sz w:val="24"/>
          <w:szCs w:val="24"/>
        </w:rPr>
        <w:t xml:space="preserve">visual needs </w:t>
      </w:r>
      <w:r w:rsidR="004C09A2">
        <w:rPr>
          <w:rFonts w:cs="Arial"/>
          <w:sz w:val="24"/>
          <w:szCs w:val="24"/>
        </w:rPr>
        <w:t>for your lifestyle</w:t>
      </w:r>
      <w:r w:rsidRPr="001D418E">
        <w:rPr>
          <w:rFonts w:cs="Arial"/>
          <w:sz w:val="24"/>
          <w:szCs w:val="24"/>
        </w:rPr>
        <w:t xml:space="preserve">? </w:t>
      </w:r>
      <w:r w:rsidR="0010129B">
        <w:rPr>
          <w:rFonts w:cs="Arial"/>
          <w:i/>
          <w:iCs/>
          <w:sz w:val="24"/>
          <w:szCs w:val="24"/>
        </w:rPr>
        <w:t>Please give a reason for your answer</w:t>
      </w:r>
    </w:p>
    <w:p w14:paraId="30EF50B6" w14:textId="77777777" w:rsidR="000E45BA" w:rsidRPr="000E45BA" w:rsidRDefault="000E45BA" w:rsidP="000E45BA">
      <w:pPr>
        <w:pStyle w:val="ListParagraph"/>
        <w:rPr>
          <w:rFonts w:cs="Arial"/>
          <w:sz w:val="24"/>
          <w:szCs w:val="24"/>
        </w:rPr>
      </w:pPr>
    </w:p>
    <w:p w14:paraId="08153718" w14:textId="07CD2987" w:rsidR="000E45BA" w:rsidRDefault="000E45BA" w:rsidP="001D418E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Would you be happy to see the </w:t>
      </w:r>
      <w:r w:rsidRPr="002479A4">
        <w:rPr>
          <w:rFonts w:cs="Arial"/>
          <w:sz w:val="24"/>
          <w:szCs w:val="24"/>
        </w:rPr>
        <w:t>Pre-registration Optometrist</w:t>
      </w:r>
      <w:r>
        <w:rPr>
          <w:rFonts w:cs="Arial"/>
          <w:sz w:val="24"/>
          <w:szCs w:val="24"/>
        </w:rPr>
        <w:t xml:space="preserve"> again?</w:t>
      </w:r>
    </w:p>
    <w:p w14:paraId="3596D10D" w14:textId="77777777" w:rsidR="00010B22" w:rsidRPr="00010B22" w:rsidRDefault="00010B22" w:rsidP="00010B22">
      <w:pPr>
        <w:pStyle w:val="ListParagraph"/>
        <w:rPr>
          <w:rFonts w:cs="Arial"/>
          <w:sz w:val="24"/>
          <w:szCs w:val="24"/>
        </w:rPr>
      </w:pPr>
    </w:p>
    <w:p w14:paraId="72F17EB5" w14:textId="5E5CC35F" w:rsidR="00010B22" w:rsidRPr="001D418E" w:rsidRDefault="00010B22" w:rsidP="001D418E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How could the Pre-registration Optometrist improve </w:t>
      </w:r>
      <w:r w:rsidR="00A77550">
        <w:rPr>
          <w:rFonts w:cs="Arial"/>
          <w:sz w:val="24"/>
          <w:szCs w:val="24"/>
        </w:rPr>
        <w:t>the service they are providing?</w:t>
      </w:r>
    </w:p>
    <w:p w14:paraId="1FD448BA" w14:textId="77777777" w:rsidR="00E20616" w:rsidRDefault="00E20616" w:rsidP="00D968F0">
      <w:pPr>
        <w:rPr>
          <w:rFonts w:ascii="Arial" w:hAnsi="Arial" w:cs="Arial"/>
          <w:sz w:val="24"/>
          <w:szCs w:val="24"/>
        </w:rPr>
      </w:pPr>
    </w:p>
    <w:p w14:paraId="6E1665A8" w14:textId="301BD803" w:rsidR="00E20616" w:rsidRDefault="00113C23" w:rsidP="00D96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968F0" w:rsidRPr="00D968F0">
        <w:rPr>
          <w:rFonts w:ascii="Arial" w:hAnsi="Arial" w:cs="Arial"/>
          <w:sz w:val="24"/>
          <w:szCs w:val="24"/>
        </w:rPr>
        <w:t>hank</w:t>
      </w:r>
      <w:r>
        <w:rPr>
          <w:rFonts w:ascii="Arial" w:hAnsi="Arial" w:cs="Arial"/>
          <w:sz w:val="24"/>
          <w:szCs w:val="24"/>
        </w:rPr>
        <w:t xml:space="preserve"> you very much</w:t>
      </w:r>
      <w:r w:rsidR="00D968F0" w:rsidRPr="00D968F0">
        <w:rPr>
          <w:rFonts w:ascii="Arial" w:hAnsi="Arial" w:cs="Arial"/>
          <w:sz w:val="24"/>
          <w:szCs w:val="24"/>
        </w:rPr>
        <w:t xml:space="preserve"> for completing this form </w:t>
      </w:r>
      <w:r>
        <w:rPr>
          <w:rFonts w:ascii="Arial" w:hAnsi="Arial" w:cs="Arial"/>
          <w:sz w:val="24"/>
          <w:szCs w:val="24"/>
        </w:rPr>
        <w:t>and for assisting in Optometric training.</w:t>
      </w:r>
    </w:p>
    <w:p w14:paraId="75021E8A" w14:textId="77777777" w:rsidR="00E20616" w:rsidRDefault="00E20616" w:rsidP="00D968F0">
      <w:pPr>
        <w:rPr>
          <w:rFonts w:ascii="Arial" w:hAnsi="Arial" w:cs="Arial"/>
          <w:sz w:val="24"/>
          <w:szCs w:val="24"/>
        </w:rPr>
      </w:pPr>
    </w:p>
    <w:p w14:paraId="3F0A7A72" w14:textId="77777777" w:rsidR="002E72B7" w:rsidRPr="008432BB" w:rsidRDefault="002E72B7">
      <w:pPr>
        <w:rPr>
          <w:rFonts w:ascii="Arial" w:hAnsi="Arial" w:cs="Arial"/>
          <w:sz w:val="24"/>
          <w:szCs w:val="24"/>
        </w:rPr>
      </w:pPr>
    </w:p>
    <w:p w14:paraId="0A37501D" w14:textId="77777777" w:rsidR="009F2320" w:rsidRPr="008432BB" w:rsidRDefault="009F2320">
      <w:pPr>
        <w:rPr>
          <w:rFonts w:ascii="Arial" w:hAnsi="Arial" w:cs="Arial"/>
          <w:sz w:val="24"/>
          <w:szCs w:val="24"/>
        </w:rPr>
      </w:pPr>
    </w:p>
    <w:p w14:paraId="5DAB6C7B" w14:textId="77777777" w:rsidR="009F2320" w:rsidRPr="009F2320" w:rsidRDefault="009F2320" w:rsidP="009F2320">
      <w:pPr>
        <w:jc w:val="center"/>
        <w:rPr>
          <w:rFonts w:ascii="Arial" w:hAnsi="Arial" w:cs="Arial"/>
          <w:b/>
          <w:sz w:val="32"/>
        </w:rPr>
      </w:pPr>
    </w:p>
    <w:p w14:paraId="131CAF55" w14:textId="77777777" w:rsidR="000F1226" w:rsidRDefault="000F1226">
      <w:pPr>
        <w:rPr>
          <w:rFonts w:ascii="Arial" w:hAnsi="Arial" w:cs="Arial"/>
          <w:b/>
          <w:bCs/>
          <w:sz w:val="36"/>
          <w:szCs w:val="36"/>
        </w:rPr>
      </w:pPr>
    </w:p>
    <w:p w14:paraId="2DC98538" w14:textId="497900CF" w:rsidR="00166607" w:rsidRDefault="00166607" w:rsidP="0055269E">
      <w:pPr>
        <w:rPr>
          <w:rFonts w:ascii="Arial" w:hAnsi="Arial" w:cs="Arial"/>
          <w:sz w:val="24"/>
          <w:szCs w:val="24"/>
        </w:rPr>
      </w:pPr>
    </w:p>
    <w:p w14:paraId="639281FA" w14:textId="53227EA7" w:rsidR="0055269E" w:rsidRPr="0055269E" w:rsidRDefault="0055269E" w:rsidP="0055269E">
      <w:pPr>
        <w:rPr>
          <w:rFonts w:ascii="Arial" w:hAnsi="Arial" w:cs="Arial"/>
          <w:sz w:val="24"/>
          <w:szCs w:val="24"/>
        </w:rPr>
      </w:pPr>
    </w:p>
    <w:sectPr w:rsidR="0055269E" w:rsidRPr="0055269E" w:rsidSect="002E21CF"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E473" w14:textId="77777777" w:rsidR="00612C83" w:rsidRDefault="00612C83" w:rsidP="009F2320">
      <w:pPr>
        <w:spacing w:after="0" w:line="240" w:lineRule="auto"/>
      </w:pPr>
      <w:r>
        <w:separator/>
      </w:r>
    </w:p>
  </w:endnote>
  <w:endnote w:type="continuationSeparator" w:id="0">
    <w:p w14:paraId="0F2491CC" w14:textId="77777777" w:rsidR="00612C83" w:rsidRDefault="00612C83" w:rsidP="009F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B7C8" w14:textId="77777777" w:rsidR="00612C83" w:rsidRDefault="00612C83" w:rsidP="009F2320">
      <w:pPr>
        <w:spacing w:after="0" w:line="240" w:lineRule="auto"/>
      </w:pPr>
      <w:r>
        <w:separator/>
      </w:r>
    </w:p>
  </w:footnote>
  <w:footnote w:type="continuationSeparator" w:id="0">
    <w:p w14:paraId="7E4B747C" w14:textId="77777777" w:rsidR="00612C83" w:rsidRDefault="00612C83" w:rsidP="009F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67"/>
    <w:multiLevelType w:val="hybridMultilevel"/>
    <w:tmpl w:val="0658D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A5C"/>
    <w:multiLevelType w:val="hybridMultilevel"/>
    <w:tmpl w:val="33B62E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C21A0"/>
    <w:multiLevelType w:val="hybridMultilevel"/>
    <w:tmpl w:val="3A2CF45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F041290"/>
    <w:multiLevelType w:val="multilevel"/>
    <w:tmpl w:val="B434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C6029F"/>
    <w:multiLevelType w:val="hybridMultilevel"/>
    <w:tmpl w:val="7E0E60EA"/>
    <w:lvl w:ilvl="0" w:tplc="812AB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8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DCCE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EE3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44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88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E20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0E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6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945216">
    <w:abstractNumId w:val="3"/>
  </w:num>
  <w:num w:numId="2" w16cid:durableId="2027974144">
    <w:abstractNumId w:val="1"/>
  </w:num>
  <w:num w:numId="3" w16cid:durableId="1436025580">
    <w:abstractNumId w:val="2"/>
  </w:num>
  <w:num w:numId="4" w16cid:durableId="1812096055">
    <w:abstractNumId w:val="4"/>
  </w:num>
  <w:num w:numId="5" w16cid:durableId="86822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20"/>
    <w:rsid w:val="0000409E"/>
    <w:rsid w:val="00010B22"/>
    <w:rsid w:val="00055051"/>
    <w:rsid w:val="00057878"/>
    <w:rsid w:val="00092143"/>
    <w:rsid w:val="000E45BA"/>
    <w:rsid w:val="000F1226"/>
    <w:rsid w:val="0010129B"/>
    <w:rsid w:val="001037D5"/>
    <w:rsid w:val="00113C23"/>
    <w:rsid w:val="00132D89"/>
    <w:rsid w:val="00166607"/>
    <w:rsid w:val="00181CCF"/>
    <w:rsid w:val="00194572"/>
    <w:rsid w:val="001B3DB6"/>
    <w:rsid w:val="001C40A9"/>
    <w:rsid w:val="001D418E"/>
    <w:rsid w:val="001F041A"/>
    <w:rsid w:val="002479A4"/>
    <w:rsid w:val="002562FC"/>
    <w:rsid w:val="00280FD7"/>
    <w:rsid w:val="002B1C6A"/>
    <w:rsid w:val="002B309C"/>
    <w:rsid w:val="002C699F"/>
    <w:rsid w:val="002D3284"/>
    <w:rsid w:val="002E21CF"/>
    <w:rsid w:val="002E31C6"/>
    <w:rsid w:val="002E72B7"/>
    <w:rsid w:val="003365D8"/>
    <w:rsid w:val="003412A7"/>
    <w:rsid w:val="00387E5F"/>
    <w:rsid w:val="003D58C5"/>
    <w:rsid w:val="003E29AC"/>
    <w:rsid w:val="003E7658"/>
    <w:rsid w:val="003F02F8"/>
    <w:rsid w:val="004036B0"/>
    <w:rsid w:val="00405891"/>
    <w:rsid w:val="00443591"/>
    <w:rsid w:val="00494273"/>
    <w:rsid w:val="004B5496"/>
    <w:rsid w:val="004C09A2"/>
    <w:rsid w:val="004D0763"/>
    <w:rsid w:val="004D2E16"/>
    <w:rsid w:val="004D52D2"/>
    <w:rsid w:val="004F3357"/>
    <w:rsid w:val="00513779"/>
    <w:rsid w:val="0055269E"/>
    <w:rsid w:val="0055721B"/>
    <w:rsid w:val="0058509A"/>
    <w:rsid w:val="00591D02"/>
    <w:rsid w:val="00592DE8"/>
    <w:rsid w:val="005A707B"/>
    <w:rsid w:val="005B5FB4"/>
    <w:rsid w:val="005B7C06"/>
    <w:rsid w:val="005C6D54"/>
    <w:rsid w:val="005D3F6E"/>
    <w:rsid w:val="005F59F6"/>
    <w:rsid w:val="00612C83"/>
    <w:rsid w:val="006153DC"/>
    <w:rsid w:val="0063468F"/>
    <w:rsid w:val="00657B23"/>
    <w:rsid w:val="00676DD2"/>
    <w:rsid w:val="00686CB9"/>
    <w:rsid w:val="006E2942"/>
    <w:rsid w:val="006E436F"/>
    <w:rsid w:val="006F76D4"/>
    <w:rsid w:val="00746CE0"/>
    <w:rsid w:val="007525B4"/>
    <w:rsid w:val="00780267"/>
    <w:rsid w:val="007F3F47"/>
    <w:rsid w:val="00841A68"/>
    <w:rsid w:val="008432BB"/>
    <w:rsid w:val="00864F01"/>
    <w:rsid w:val="00871FC2"/>
    <w:rsid w:val="0087766A"/>
    <w:rsid w:val="00890452"/>
    <w:rsid w:val="008A6700"/>
    <w:rsid w:val="008E4D95"/>
    <w:rsid w:val="00900D23"/>
    <w:rsid w:val="00932DC8"/>
    <w:rsid w:val="00942702"/>
    <w:rsid w:val="0097023D"/>
    <w:rsid w:val="0099107F"/>
    <w:rsid w:val="00996552"/>
    <w:rsid w:val="009C72FC"/>
    <w:rsid w:val="009F2320"/>
    <w:rsid w:val="00A27FD5"/>
    <w:rsid w:val="00A33174"/>
    <w:rsid w:val="00A4565D"/>
    <w:rsid w:val="00A77550"/>
    <w:rsid w:val="00A82720"/>
    <w:rsid w:val="00AA23A7"/>
    <w:rsid w:val="00AA6BF3"/>
    <w:rsid w:val="00AE2972"/>
    <w:rsid w:val="00AE3651"/>
    <w:rsid w:val="00AF0E11"/>
    <w:rsid w:val="00B1471D"/>
    <w:rsid w:val="00B358F2"/>
    <w:rsid w:val="00B36745"/>
    <w:rsid w:val="00B36D99"/>
    <w:rsid w:val="00B503F9"/>
    <w:rsid w:val="00B93408"/>
    <w:rsid w:val="00B93B7A"/>
    <w:rsid w:val="00BB3293"/>
    <w:rsid w:val="00C03BC0"/>
    <w:rsid w:val="00C1499A"/>
    <w:rsid w:val="00C339DB"/>
    <w:rsid w:val="00C40056"/>
    <w:rsid w:val="00C44AD6"/>
    <w:rsid w:val="00C55A0B"/>
    <w:rsid w:val="00C939B7"/>
    <w:rsid w:val="00CC206F"/>
    <w:rsid w:val="00CC36B2"/>
    <w:rsid w:val="00CD1A72"/>
    <w:rsid w:val="00D1067E"/>
    <w:rsid w:val="00D175ED"/>
    <w:rsid w:val="00D42044"/>
    <w:rsid w:val="00D73CB6"/>
    <w:rsid w:val="00D968F0"/>
    <w:rsid w:val="00E20616"/>
    <w:rsid w:val="00E228AE"/>
    <w:rsid w:val="00E36C23"/>
    <w:rsid w:val="00E40E66"/>
    <w:rsid w:val="00E424D6"/>
    <w:rsid w:val="00E66078"/>
    <w:rsid w:val="00E87C7F"/>
    <w:rsid w:val="00E9200C"/>
    <w:rsid w:val="00F60195"/>
    <w:rsid w:val="00F847C7"/>
    <w:rsid w:val="00F93A0E"/>
    <w:rsid w:val="00FA2A92"/>
    <w:rsid w:val="00FA62E0"/>
    <w:rsid w:val="00FC2366"/>
    <w:rsid w:val="0199159E"/>
    <w:rsid w:val="02060157"/>
    <w:rsid w:val="0284F274"/>
    <w:rsid w:val="043D77F9"/>
    <w:rsid w:val="0E603D1B"/>
    <w:rsid w:val="0EBEC28F"/>
    <w:rsid w:val="1365010F"/>
    <w:rsid w:val="14245FE0"/>
    <w:rsid w:val="166D836B"/>
    <w:rsid w:val="1689F49C"/>
    <w:rsid w:val="18988DA1"/>
    <w:rsid w:val="1BB01FE2"/>
    <w:rsid w:val="209576E3"/>
    <w:rsid w:val="21CAEE80"/>
    <w:rsid w:val="23A8E19E"/>
    <w:rsid w:val="285634BF"/>
    <w:rsid w:val="2BDCB861"/>
    <w:rsid w:val="2C281628"/>
    <w:rsid w:val="2C297905"/>
    <w:rsid w:val="2E1D3CC5"/>
    <w:rsid w:val="33C7DFDD"/>
    <w:rsid w:val="360D1930"/>
    <w:rsid w:val="3F58C2F0"/>
    <w:rsid w:val="41AC7C2F"/>
    <w:rsid w:val="4307B5E3"/>
    <w:rsid w:val="48554FA5"/>
    <w:rsid w:val="4AFB417B"/>
    <w:rsid w:val="4B4A54A0"/>
    <w:rsid w:val="51054BCA"/>
    <w:rsid w:val="5187BE79"/>
    <w:rsid w:val="518A1454"/>
    <w:rsid w:val="538CEF2A"/>
    <w:rsid w:val="550761F6"/>
    <w:rsid w:val="5ADD0E6C"/>
    <w:rsid w:val="5D19F572"/>
    <w:rsid w:val="5D5F8BA3"/>
    <w:rsid w:val="60E53000"/>
    <w:rsid w:val="65D3AF6C"/>
    <w:rsid w:val="661B8E23"/>
    <w:rsid w:val="69A43E9A"/>
    <w:rsid w:val="6C5A9816"/>
    <w:rsid w:val="6CE5F33A"/>
    <w:rsid w:val="6D3142E2"/>
    <w:rsid w:val="6E07EE96"/>
    <w:rsid w:val="7334C106"/>
    <w:rsid w:val="7514EE34"/>
    <w:rsid w:val="7A43E916"/>
    <w:rsid w:val="7ACDDD81"/>
    <w:rsid w:val="7CE1B4E6"/>
    <w:rsid w:val="7EE74D07"/>
    <w:rsid w:val="7F6CC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14B4"/>
  <w15:chartTrackingRefBased/>
  <w15:docId w15:val="{65DAB917-AB1F-4FF8-B53E-3CED24D4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2BB"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2BB"/>
    <w:pPr>
      <w:keepNext/>
      <w:keepLines/>
      <w:spacing w:before="120" w:after="80" w:line="240" w:lineRule="auto"/>
      <w:outlineLvl w:val="1"/>
    </w:pPr>
    <w:rPr>
      <w:rFonts w:ascii="Arial" w:eastAsiaTheme="majorEastAsia" w:hAnsi="Arial" w:cstheme="majorBidi"/>
      <w:b/>
      <w:kern w:val="2"/>
      <w:sz w:val="24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20"/>
  </w:style>
  <w:style w:type="paragraph" w:styleId="Footer">
    <w:name w:val="footer"/>
    <w:basedOn w:val="Normal"/>
    <w:link w:val="FooterChar"/>
    <w:uiPriority w:val="99"/>
    <w:unhideWhenUsed/>
    <w:rsid w:val="009F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20"/>
  </w:style>
  <w:style w:type="character" w:styleId="Hyperlink">
    <w:name w:val="Hyperlink"/>
    <w:basedOn w:val="DefaultParagraphFont"/>
    <w:uiPriority w:val="99"/>
    <w:unhideWhenUsed/>
    <w:rsid w:val="0055269E"/>
    <w:rPr>
      <w:color w:val="0000FF"/>
      <w:u w:val="single"/>
    </w:rPr>
  </w:style>
  <w:style w:type="table" w:styleId="TableGrid">
    <w:name w:val="Table Grid"/>
    <w:basedOn w:val="TableNormal"/>
    <w:uiPriority w:val="59"/>
    <w:rsid w:val="0055269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69E"/>
    <w:pPr>
      <w:spacing w:after="0" w:line="240" w:lineRule="auto"/>
      <w:ind w:left="720"/>
      <w:contextualSpacing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5269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32B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432BB"/>
    <w:rPr>
      <w:rFonts w:ascii="Arial" w:eastAsiaTheme="majorEastAsia" w:hAnsi="Arial" w:cstheme="majorBidi"/>
      <w:b/>
      <w:kern w:val="2"/>
      <w:sz w:val="24"/>
      <w:szCs w:val="3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0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789DCB7F61479463670ADB3DC6A7" ma:contentTypeVersion="18" ma:contentTypeDescription="Create a new document." ma:contentTypeScope="" ma:versionID="0c42109a37aa28af6bc65d9c66882700">
  <xsd:schema xmlns:xsd="http://www.w3.org/2001/XMLSchema" xmlns:xs="http://www.w3.org/2001/XMLSchema" xmlns:p="http://schemas.microsoft.com/office/2006/metadata/properties" xmlns:ns2="7e64d992-9644-4ded-aa58-04653caf4b41" xmlns:ns3="d8b73862-c732-4e46-a07c-614cb9514fb8" targetNamespace="http://schemas.microsoft.com/office/2006/metadata/properties" ma:root="true" ma:fieldsID="0f902b3a0f7096c10d04b0fa4cb05ac5" ns2:_="" ns3:_="">
    <xsd:import namespace="7e64d992-9644-4ded-aa58-04653caf4b41"/>
    <xsd:import namespace="d8b73862-c732-4e46-a07c-614cb95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d992-9644-4ded-aa58-04653caf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hecked" ma:index="25" nillable="true" ma:displayName="checked" ma:default="1" ma:format="Dropdown" ma:internalName="che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3862-c732-4e46-a07c-614cb9514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7f7a52-85a3-41eb-9464-4994887fabb7}" ma:internalName="TaxCatchAll" ma:showField="CatchAllData" ma:web="d8b73862-c732-4e46-a07c-614cb95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e64d992-9644-4ded-aa58-04653caf4b41" xsi:nil="true"/>
    <checked xmlns="7e64d992-9644-4ded-aa58-04653caf4b41">true</checked>
    <lcf76f155ced4ddcb4097134ff3c332f xmlns="7e64d992-9644-4ded-aa58-04653caf4b41">
      <Terms xmlns="http://schemas.microsoft.com/office/infopath/2007/PartnerControls"/>
    </lcf76f155ced4ddcb4097134ff3c332f>
    <TaxCatchAll xmlns="d8b73862-c732-4e46-a07c-614cb9514f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1F74-6125-44C9-99F5-5B5C3FCBD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2A2BB-4D52-4986-B3AE-A917D2789CE6}"/>
</file>

<file path=customXml/itemProps3.xml><?xml version="1.0" encoding="utf-8"?>
<ds:datastoreItem xmlns:ds="http://schemas.openxmlformats.org/officeDocument/2006/customXml" ds:itemID="{941F0E77-5D6F-4706-A0C8-9DF60EEE0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F4C2E9-47F1-4EC5-8AE1-B8A7A114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1551</Characters>
  <Application>Microsoft Office Word</Application>
  <DocSecurity>0</DocSecurity>
  <Lines>12</Lines>
  <Paragraphs>3</Paragraphs>
  <ScaleCrop>false</ScaleCrop>
  <Company>.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Duggan</dc:creator>
  <cp:keywords/>
  <dc:description/>
  <cp:lastModifiedBy>Martyn Jones</cp:lastModifiedBy>
  <cp:revision>37</cp:revision>
  <dcterms:created xsi:type="dcterms:W3CDTF">2026-02-02T17:02:00Z</dcterms:created>
  <dcterms:modified xsi:type="dcterms:W3CDTF">2026-02-05T11:17:00Z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0x0101003732789DCB7F61479463670ADB3DC6A7</vt:lpwstr>
  </property>
</Properties>
</file>