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D4F" w14:textId="72EF604D" w:rsidR="00C75F67" w:rsidRPr="008971B4" w:rsidRDefault="00C75F67" w:rsidP="006308AE">
      <w:pP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  <w: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Assessment </w:t>
      </w:r>
      <w:r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Plan: </w:t>
      </w:r>
      <w:r w:rsidR="00CD34C3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Visit</w:t>
      </w:r>
      <w:r w:rsidR="00FB4695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 </w:t>
      </w:r>
      <w:r w:rsidR="00CD34C3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four</w:t>
      </w:r>
      <w:r w:rsidR="00FB4695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 - Remote</w:t>
      </w:r>
      <w:r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ab/>
      </w:r>
    </w:p>
    <w:p w14:paraId="084948AD" w14:textId="14AE9595" w:rsidR="00C75F67" w:rsidRPr="00DB497C" w:rsidRDefault="00C75F67" w:rsidP="00C75F67">
      <w:pPr>
        <w:spacing w:after="0" w:line="360" w:lineRule="auto"/>
        <w:rPr>
          <w:rFonts w:ascii="Arial" w:eastAsia="MS Mincho" w:hAnsi="Arial" w:cs="Arial"/>
          <w:iCs/>
          <w:sz w:val="20"/>
          <w:szCs w:val="20"/>
          <w:lang w:eastAsia="en-GB"/>
        </w:rPr>
      </w:pPr>
      <w:r w:rsidRPr="00DB497C">
        <w:rPr>
          <w:rFonts w:ascii="Arial" w:eastAsia="MS Mincho" w:hAnsi="Arial" w:cs="Arial"/>
          <w:iCs/>
          <w:sz w:val="20"/>
          <w:szCs w:val="20"/>
          <w:lang w:eastAsia="en-GB"/>
        </w:rPr>
        <w:t xml:space="preserve">Trainee name: </w:t>
      </w:r>
      <w:r w:rsidRPr="00DB497C">
        <w:rPr>
          <w:rFonts w:ascii="Arial" w:eastAsia="MS Mincho" w:hAnsi="Arial" w:cs="Arial"/>
          <w:iCs/>
          <w:sz w:val="20"/>
          <w:szCs w:val="20"/>
          <w:lang w:eastAsia="en-GB"/>
        </w:rPr>
        <w:tab/>
      </w:r>
      <w:r w:rsidRPr="00DB497C">
        <w:rPr>
          <w:rFonts w:ascii="Arial" w:eastAsia="MS Mincho" w:hAnsi="Arial" w:cs="Arial"/>
          <w:iCs/>
          <w:sz w:val="20"/>
          <w:szCs w:val="20"/>
          <w:lang w:eastAsia="en-GB"/>
        </w:rPr>
        <w:tab/>
      </w:r>
      <w:r w:rsidRPr="00DB497C">
        <w:rPr>
          <w:rFonts w:ascii="Arial" w:eastAsia="MS Mincho" w:hAnsi="Arial" w:cs="Arial"/>
          <w:iCs/>
          <w:sz w:val="20"/>
          <w:szCs w:val="20"/>
          <w:lang w:eastAsia="en-GB"/>
        </w:rPr>
        <w:tab/>
      </w:r>
      <w:r w:rsidRPr="00DB497C">
        <w:rPr>
          <w:rFonts w:ascii="Arial" w:eastAsia="MS Mincho" w:hAnsi="Arial" w:cs="Arial"/>
          <w:iCs/>
          <w:sz w:val="20"/>
          <w:szCs w:val="20"/>
          <w:lang w:eastAsia="en-GB"/>
        </w:rPr>
        <w:tab/>
        <w:t xml:space="preserve">Assessor name: </w:t>
      </w:r>
    </w:p>
    <w:tbl>
      <w:tblPr>
        <w:tblW w:w="1083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9"/>
      </w:tblGrid>
      <w:tr w:rsidR="00591F26" w:rsidRPr="00C75F67" w14:paraId="33847455" w14:textId="77777777" w:rsidTr="00D8145E">
        <w:trPr>
          <w:trHeight w:val="271"/>
        </w:trPr>
        <w:tc>
          <w:tcPr>
            <w:tcW w:w="10839" w:type="dxa"/>
          </w:tcPr>
          <w:p w14:paraId="7E75DAAD" w14:textId="77777777" w:rsidR="00E96988" w:rsidRPr="00C75F67" w:rsidRDefault="00F25FC5" w:rsidP="00E96988">
            <w:pPr>
              <w:spacing w:after="0"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C75F67">
              <w:rPr>
                <w:rFonts w:ascii="Arial" w:eastAsia="MS Mincho" w:hAnsi="Arial" w:cs="Arial"/>
                <w:sz w:val="20"/>
                <w:szCs w:val="24"/>
              </w:rPr>
              <w:t>Date</w:t>
            </w:r>
            <w:r w:rsidR="00677CD5" w:rsidRPr="00C75F67">
              <w:rPr>
                <w:rFonts w:ascii="Arial" w:eastAsia="MS Mincho" w:hAnsi="Arial" w:cs="Arial"/>
                <w:sz w:val="20"/>
                <w:szCs w:val="24"/>
              </w:rPr>
              <w:t xml:space="preserve">, </w:t>
            </w:r>
            <w:r w:rsidR="00591F26" w:rsidRPr="00C75F67">
              <w:rPr>
                <w:rFonts w:ascii="Arial" w:eastAsia="MS Mincho" w:hAnsi="Arial" w:cs="Arial"/>
                <w:sz w:val="20"/>
                <w:szCs w:val="24"/>
              </w:rPr>
              <w:t>Time</w:t>
            </w:r>
            <w:r w:rsidR="00677CD5" w:rsidRPr="00C75F67">
              <w:rPr>
                <w:rFonts w:ascii="Arial" w:eastAsia="MS Mincho" w:hAnsi="Arial" w:cs="Arial"/>
                <w:sz w:val="20"/>
                <w:szCs w:val="24"/>
              </w:rPr>
              <w:t>,</w:t>
            </w:r>
            <w:r w:rsidR="00591F26" w:rsidRPr="00C75F67">
              <w:rPr>
                <w:rFonts w:ascii="Arial" w:eastAsia="MS Mincho" w:hAnsi="Arial" w:cs="Arial"/>
                <w:sz w:val="20"/>
                <w:szCs w:val="24"/>
              </w:rPr>
              <w:t xml:space="preserve"> and </w:t>
            </w:r>
            <w:r w:rsidR="00E96988" w:rsidRPr="00C75F67">
              <w:rPr>
                <w:rFonts w:ascii="Arial" w:eastAsia="MS Mincho" w:hAnsi="Arial" w:cs="Arial"/>
                <w:sz w:val="20"/>
                <w:szCs w:val="24"/>
              </w:rPr>
              <w:t>platform</w:t>
            </w:r>
            <w:r w:rsidR="00591F26" w:rsidRPr="00C75F67">
              <w:rPr>
                <w:rFonts w:ascii="Arial" w:eastAsia="MS Mincho" w:hAnsi="Arial" w:cs="Arial"/>
                <w:sz w:val="20"/>
                <w:szCs w:val="24"/>
              </w:rPr>
              <w:t xml:space="preserve"> for assessment: </w:t>
            </w:r>
          </w:p>
          <w:p w14:paraId="0A532A25" w14:textId="344AE1E8" w:rsidR="00591F26" w:rsidRPr="00C75F67" w:rsidRDefault="00591F26" w:rsidP="00A90772">
            <w:pPr>
              <w:spacing w:after="0" w:line="240" w:lineRule="auto"/>
              <w:rPr>
                <w:rFonts w:ascii="Arial" w:eastAsia="MS Mincho" w:hAnsi="Arial" w:cs="Arial"/>
                <w:sz w:val="20"/>
                <w:szCs w:val="24"/>
              </w:rPr>
            </w:pPr>
          </w:p>
        </w:tc>
      </w:tr>
      <w:tr w:rsidR="00591F26" w:rsidRPr="00C75F67" w14:paraId="028C5FB6" w14:textId="77777777" w:rsidTr="00D8145E">
        <w:trPr>
          <w:trHeight w:val="1086"/>
        </w:trPr>
        <w:tc>
          <w:tcPr>
            <w:tcW w:w="10839" w:type="dxa"/>
            <w:tcBorders>
              <w:bottom w:val="single" w:sz="4" w:space="0" w:color="000000"/>
            </w:tcBorders>
          </w:tcPr>
          <w:p w14:paraId="33489517" w14:textId="10CE9673" w:rsidR="00591F26" w:rsidRPr="00C75F67" w:rsidRDefault="00FB4695" w:rsidP="00D814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4C4">
              <w:rPr>
                <w:rFonts w:ascii="Arial" w:eastAsia="Times New Roman" w:hAnsi="Arial" w:cs="Arial"/>
                <w:b/>
                <w:sz w:val="20"/>
                <w:szCs w:val="20"/>
              </w:rPr>
              <w:t>Proposed activity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– competencies to be covered, methods of assessment:</w:t>
            </w:r>
            <w:r w:rsidR="00D814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We will be covering all of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outstanding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elements from previous visits. </w:t>
            </w:r>
            <w:r w:rsidR="00D814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Total time for visit: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Up to a maximum of 3.25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hours</w:t>
            </w:r>
            <w:r w:rsidR="00D814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>Please sign and return a copy of this plan to me so indicate your agreement.</w:t>
            </w:r>
          </w:p>
        </w:tc>
      </w:tr>
      <w:tr w:rsidR="00591F26" w:rsidRPr="00C75F67" w14:paraId="241F2C4A" w14:textId="77777777" w:rsidTr="009A292E">
        <w:trPr>
          <w:trHeight w:val="9534"/>
        </w:trPr>
        <w:tc>
          <w:tcPr>
            <w:tcW w:w="10839" w:type="dxa"/>
            <w:tcBorders>
              <w:left w:val="single" w:sz="4" w:space="0" w:color="000000"/>
            </w:tcBorders>
          </w:tcPr>
          <w:p w14:paraId="03C47503" w14:textId="77777777" w:rsidR="00A30968" w:rsidRPr="00DB497C" w:rsidRDefault="00A30968" w:rsidP="00A30968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DB497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Evidence to be prepared in advance:</w:t>
            </w:r>
          </w:p>
          <w:p w14:paraId="22C99EA7" w14:textId="68EAFDD2" w:rsidR="00A30968" w:rsidRDefault="00A30968" w:rsidP="000273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DB497C">
              <w:rPr>
                <w:rFonts w:ascii="Arial" w:eastAsia="MS Mincho" w:hAnsi="Arial" w:cs="Arial"/>
                <w:sz w:val="20"/>
                <w:szCs w:val="20"/>
              </w:rPr>
              <w:t>Anonymised patient records</w:t>
            </w:r>
            <w:r>
              <w:rPr>
                <w:rFonts w:ascii="Arial" w:eastAsia="MS Mincho" w:hAnsi="Arial" w:cs="Arial"/>
                <w:sz w:val="20"/>
                <w:szCs w:val="20"/>
              </w:rPr>
              <w:t>,</w:t>
            </w:r>
            <w:r w:rsidRPr="00DB497C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</w:rPr>
              <w:t>where required as evidence,</w:t>
            </w:r>
            <w:r w:rsidRPr="00DB497C">
              <w:rPr>
                <w:rFonts w:ascii="Arial" w:eastAsia="MS Mincho" w:hAnsi="Arial" w:cs="Arial"/>
                <w:sz w:val="20"/>
                <w:szCs w:val="20"/>
              </w:rPr>
              <w:t xml:space="preserve"> ready to screen share</w:t>
            </w:r>
            <w:r>
              <w:rPr>
                <w:rFonts w:ascii="Arial" w:eastAsia="MS Mincho" w:hAnsi="Arial" w:cs="Arial"/>
                <w:sz w:val="20"/>
                <w:szCs w:val="20"/>
              </w:rPr>
              <w:t>. APR must not be sent in advance.</w:t>
            </w:r>
          </w:p>
          <w:p w14:paraId="07D718D1" w14:textId="77777777" w:rsidR="00A30968" w:rsidRPr="00DB497C" w:rsidRDefault="00A30968" w:rsidP="00A30968">
            <w:pPr>
              <w:pStyle w:val="ListParagraph"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127943A7" w14:textId="77777777" w:rsidR="00FB4695" w:rsidRPr="00B074C4" w:rsidRDefault="00FB4695" w:rsidP="00FB4695">
            <w:pPr>
              <w:rPr>
                <w:rFonts w:ascii="Arial" w:hAnsi="Arial" w:cs="Arial"/>
                <w:sz w:val="20"/>
              </w:rPr>
            </w:pPr>
            <w:r w:rsidRPr="00B074C4">
              <w:rPr>
                <w:rFonts w:ascii="Arial" w:hAnsi="Arial" w:cs="Arial"/>
                <w:b/>
                <w:bCs/>
                <w:sz w:val="20"/>
                <w:szCs w:val="20"/>
              </w:rPr>
              <w:t>Evidence to be sent via email in advance</w:t>
            </w:r>
            <w:r w:rsidRPr="00B074C4">
              <w:rPr>
                <w:rFonts w:ascii="Arial" w:hAnsi="Arial" w:cs="Arial"/>
                <w:sz w:val="20"/>
                <w:szCs w:val="20"/>
              </w:rPr>
              <w:t>:</w:t>
            </w:r>
            <w:r w:rsidRPr="00B074C4">
              <w:rPr>
                <w:rFonts w:ascii="Arial" w:hAnsi="Arial" w:cs="Arial"/>
                <w:sz w:val="20"/>
                <w:szCs w:val="20"/>
              </w:rPr>
              <w:br/>
            </w:r>
            <w:r w:rsidRPr="00B074C4">
              <w:rPr>
                <w:rFonts w:ascii="Arial" w:hAnsi="Arial" w:cs="Arial"/>
                <w:sz w:val="20"/>
              </w:rPr>
              <w:t xml:space="preserve">I must receive by _________________ at the </w:t>
            </w:r>
            <w:r w:rsidRPr="00B074C4">
              <w:rPr>
                <w:rFonts w:ascii="Arial" w:hAnsi="Arial" w:cs="Arial"/>
                <w:b/>
                <w:sz w:val="20"/>
              </w:rPr>
              <w:t>latest</w:t>
            </w:r>
            <w:r w:rsidRPr="00B074C4">
              <w:rPr>
                <w:rFonts w:ascii="Arial" w:hAnsi="Arial" w:cs="Arial"/>
                <w:sz w:val="20"/>
              </w:rPr>
              <w:t xml:space="preserve"> please:</w:t>
            </w:r>
          </w:p>
          <w:p w14:paraId="12C5D6F4" w14:textId="67673D96" w:rsidR="000273B3" w:rsidRPr="00B074C4" w:rsidRDefault="000273B3" w:rsidP="00CD34C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edited assessment fra</w:t>
            </w:r>
            <w:r w:rsidR="00CD34C3">
              <w:rPr>
                <w:rFonts w:ascii="Arial" w:hAnsi="Arial" w:cs="Arial"/>
                <w:sz w:val="20"/>
                <w:szCs w:val="20"/>
              </w:rPr>
              <w:t xml:space="preserve">mework document clearly stating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identifiers for the evidence you wish to present for each remaining element.</w:t>
            </w:r>
          </w:p>
          <w:p w14:paraId="19990161" w14:textId="77777777" w:rsidR="00FB4695" w:rsidRPr="00FB4695" w:rsidRDefault="00FB4695" w:rsidP="000273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</w:rPr>
            </w:pPr>
            <w:r w:rsidRPr="00FB4695">
              <w:rPr>
                <w:rFonts w:ascii="Arial" w:eastAsia="MS Mincho" w:hAnsi="Arial" w:cs="Arial"/>
                <w:sz w:val="20"/>
              </w:rPr>
              <w:t xml:space="preserve">Any outstanding witness testimony evidence </w:t>
            </w:r>
            <w:r w:rsidRPr="00FB4695">
              <w:rPr>
                <w:rFonts w:ascii="Arial" w:eastAsia="MS Mincho" w:hAnsi="Arial" w:cs="Arial"/>
                <w:b/>
                <w:bCs/>
                <w:sz w:val="20"/>
              </w:rPr>
              <w:t>NOTE You must copy the witness(es) who have signed your witness testimonies in to this email for the WT to be valid</w:t>
            </w:r>
          </w:p>
          <w:p w14:paraId="1DD69F7C" w14:textId="77777777" w:rsidR="00FB4695" w:rsidRPr="00FB4695" w:rsidRDefault="00FB4695" w:rsidP="000273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  <w:r w:rsidRPr="00FB4695">
              <w:rPr>
                <w:rFonts w:ascii="Arial" w:eastAsia="MS Mincho" w:hAnsi="Arial" w:cs="Arial"/>
                <w:sz w:val="20"/>
              </w:rPr>
              <w:t>Any outstanding reflective account evidence</w:t>
            </w:r>
          </w:p>
          <w:p w14:paraId="20863224" w14:textId="2861FA30" w:rsidR="00FB4695" w:rsidRPr="00FB4695" w:rsidRDefault="00FB4695" w:rsidP="000273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  <w:r w:rsidRPr="00FB4695">
              <w:rPr>
                <w:rFonts w:ascii="Arial" w:eastAsia="MS Mincho" w:hAnsi="Arial" w:cs="Arial"/>
                <w:sz w:val="20"/>
              </w:rPr>
              <w:t>This document signed to agree the assessment plan</w:t>
            </w:r>
          </w:p>
          <w:p w14:paraId="66B78C15" w14:textId="61B41A38" w:rsidR="00D8145E" w:rsidRDefault="000E4BD1" w:rsidP="00D814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  <w:r w:rsidRPr="00C75F67">
              <w:rPr>
                <w:rFonts w:ascii="Arial" w:eastAsia="MS Mincho" w:hAnsi="Arial" w:cs="Arial"/>
                <w:sz w:val="20"/>
              </w:rPr>
              <w:t>Your logbook.</w:t>
            </w:r>
          </w:p>
          <w:p w14:paraId="555ED14D" w14:textId="6EE6979B" w:rsidR="00D8145E" w:rsidRPr="00D8145E" w:rsidRDefault="00D8145E" w:rsidP="00D8145E">
            <w:pPr>
              <w:pStyle w:val="ListParagraph"/>
              <w:numPr>
                <w:ilvl w:val="0"/>
                <w:numId w:val="5"/>
              </w:numPr>
              <w:rPr>
                <w:rFonts w:ascii="Arial" w:eastAsia="MS Mincho" w:hAnsi="Arial" w:cs="Arial"/>
                <w:sz w:val="20"/>
              </w:rPr>
            </w:pPr>
            <w:r w:rsidRPr="00D8145E">
              <w:rPr>
                <w:rFonts w:ascii="Arial" w:eastAsia="MS Mincho" w:hAnsi="Arial" w:cs="Arial"/>
                <w:sz w:val="20"/>
              </w:rPr>
              <w:t>A declaration, signed by your supervisor, to say that they he/she is satisfied that the records being presented at this visit have been appropriately anonymised and that they are otherwise unaltered from the originals</w:t>
            </w:r>
          </w:p>
          <w:p w14:paraId="3AFE9607" w14:textId="77777777" w:rsidR="00677CD5" w:rsidRPr="00C75F67" w:rsidRDefault="00677CD5" w:rsidP="00677CD5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  <w:p w14:paraId="600785CD" w14:textId="77777777" w:rsidR="00C7259E" w:rsidRPr="00C75F67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</w:rPr>
            </w:pPr>
            <w:r w:rsidRPr="00C75F67">
              <w:rPr>
                <w:rFonts w:ascii="Arial" w:eastAsia="MS Mincho" w:hAnsi="Arial" w:cs="Arial"/>
                <w:b/>
                <w:sz w:val="20"/>
              </w:rPr>
              <w:t>Assessment</w:t>
            </w:r>
          </w:p>
          <w:p w14:paraId="1BA4E2B7" w14:textId="0D733C41" w:rsidR="00591F26" w:rsidRDefault="00591F26" w:rsidP="00591F26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  <w:r w:rsidRPr="00C75F67">
              <w:rPr>
                <w:rFonts w:ascii="Arial" w:eastAsia="MS Mincho" w:hAnsi="Arial" w:cs="Arial"/>
                <w:sz w:val="20"/>
              </w:rPr>
              <w:t xml:space="preserve">On the </w:t>
            </w:r>
            <w:r w:rsidR="0062689B" w:rsidRPr="00C75F67">
              <w:rPr>
                <w:rFonts w:ascii="Arial" w:eastAsia="MS Mincho" w:hAnsi="Arial" w:cs="Arial"/>
                <w:sz w:val="20"/>
              </w:rPr>
              <w:t>day, please find a quiet place</w:t>
            </w:r>
            <w:r w:rsidR="00677CD5" w:rsidRPr="00C75F67">
              <w:rPr>
                <w:rFonts w:ascii="Arial" w:eastAsia="MS Mincho" w:hAnsi="Arial" w:cs="Arial"/>
                <w:sz w:val="20"/>
              </w:rPr>
              <w:t>, with good internet access,</w:t>
            </w:r>
            <w:r w:rsidR="0062689B" w:rsidRPr="00C75F67">
              <w:rPr>
                <w:rFonts w:ascii="Arial" w:eastAsia="MS Mincho" w:hAnsi="Arial" w:cs="Arial"/>
                <w:sz w:val="20"/>
              </w:rPr>
              <w:t xml:space="preserve"> where you </w:t>
            </w:r>
            <w:r w:rsidR="00720350" w:rsidRPr="00C75F67">
              <w:rPr>
                <w:rFonts w:ascii="Arial" w:eastAsia="MS Mincho" w:hAnsi="Arial" w:cs="Arial"/>
                <w:sz w:val="20"/>
              </w:rPr>
              <w:t xml:space="preserve">are alone and </w:t>
            </w:r>
            <w:r w:rsidR="0062689B" w:rsidRPr="00C75F67">
              <w:rPr>
                <w:rFonts w:ascii="Arial" w:eastAsia="MS Mincho" w:hAnsi="Arial" w:cs="Arial"/>
                <w:sz w:val="20"/>
              </w:rPr>
              <w:t>can concentrate for your assessment visit.</w:t>
            </w:r>
            <w:r w:rsidR="00077C4A" w:rsidRPr="00C75F67">
              <w:rPr>
                <w:rFonts w:ascii="Arial" w:eastAsia="MS Mincho" w:hAnsi="Arial" w:cs="Arial"/>
                <w:sz w:val="20"/>
              </w:rPr>
              <w:t xml:space="preserve"> </w:t>
            </w:r>
            <w:r w:rsidR="002629A3" w:rsidRPr="00C75F67">
              <w:rPr>
                <w:rFonts w:ascii="Arial" w:eastAsia="MS Mincho" w:hAnsi="Arial" w:cs="Arial"/>
                <w:sz w:val="20"/>
              </w:rPr>
              <w:t>We</w:t>
            </w:r>
            <w:r w:rsidR="00F51022" w:rsidRPr="00C75F67">
              <w:rPr>
                <w:rFonts w:ascii="Arial" w:eastAsia="MS Mincho" w:hAnsi="Arial" w:cs="Arial"/>
                <w:sz w:val="20"/>
              </w:rPr>
              <w:t xml:space="preserve"> will work through the competencies </w:t>
            </w:r>
            <w:r w:rsidR="0062689B" w:rsidRPr="00C75F67">
              <w:rPr>
                <w:rFonts w:ascii="Arial" w:eastAsia="MS Mincho" w:hAnsi="Arial" w:cs="Arial"/>
                <w:sz w:val="20"/>
              </w:rPr>
              <w:t>listed.</w:t>
            </w:r>
            <w:r w:rsidR="00F51022" w:rsidRPr="00C75F67">
              <w:rPr>
                <w:rFonts w:ascii="Arial" w:eastAsia="MS Mincho" w:hAnsi="Arial" w:cs="Arial"/>
                <w:sz w:val="20"/>
              </w:rPr>
              <w:t xml:space="preserve"> </w:t>
            </w:r>
          </w:p>
          <w:p w14:paraId="18DB30F4" w14:textId="2BF1C1FB" w:rsidR="00FB4695" w:rsidRDefault="00FB4695" w:rsidP="00591F26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  <w:p w14:paraId="74AB7CA4" w14:textId="65C63A88" w:rsidR="00FB4695" w:rsidRDefault="00FB4695" w:rsidP="00591F26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Evidence Authenticity</w:t>
            </w:r>
            <w:r w:rsidR="00A30968">
              <w:rPr>
                <w:rFonts w:ascii="Arial" w:eastAsia="MS Mincho" w:hAnsi="Arial" w:cs="Arial"/>
                <w:b/>
                <w:bCs/>
                <w:sz w:val="20"/>
              </w:rPr>
              <w:t xml:space="preserve"> and Log Book</w:t>
            </w: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 Check</w:t>
            </w:r>
          </w:p>
          <w:p w14:paraId="730AFE44" w14:textId="1072EE76" w:rsidR="00FB4695" w:rsidRDefault="00FB4695" w:rsidP="00591F26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 xml:space="preserve">If </w:t>
            </w:r>
            <w:r w:rsidR="00A30968">
              <w:rPr>
                <w:rFonts w:ascii="Arial" w:eastAsia="MS Mincho" w:hAnsi="Arial" w:cs="Arial"/>
                <w:sz w:val="20"/>
              </w:rPr>
              <w:t>you are able</w:t>
            </w:r>
            <w:r>
              <w:rPr>
                <w:rFonts w:ascii="Arial" w:eastAsia="MS Mincho" w:hAnsi="Arial" w:cs="Arial"/>
                <w:sz w:val="20"/>
              </w:rPr>
              <w:t xml:space="preserve"> to have your </w:t>
            </w:r>
            <w:r w:rsidR="00CD34C3">
              <w:rPr>
                <w:rFonts w:ascii="Arial" w:eastAsia="MS Mincho" w:hAnsi="Arial" w:cs="Arial"/>
                <w:sz w:val="20"/>
              </w:rPr>
              <w:t>visit four</w:t>
            </w:r>
            <w:r w:rsidR="00A30968">
              <w:rPr>
                <w:rFonts w:ascii="Arial" w:eastAsia="MS Mincho" w:hAnsi="Arial" w:cs="Arial"/>
                <w:sz w:val="20"/>
              </w:rPr>
              <w:t xml:space="preserve"> at work, you will be required to have access to your </w:t>
            </w:r>
            <w:r w:rsidR="004B60C4">
              <w:rPr>
                <w:rFonts w:ascii="Arial" w:eastAsia="MS Mincho" w:hAnsi="Arial" w:cs="Arial"/>
                <w:sz w:val="20"/>
              </w:rPr>
              <w:t xml:space="preserve">Px </w:t>
            </w:r>
            <w:r w:rsidR="00A30968">
              <w:rPr>
                <w:rFonts w:ascii="Arial" w:eastAsia="MS Mincho" w:hAnsi="Arial" w:cs="Arial"/>
                <w:sz w:val="20"/>
              </w:rPr>
              <w:t>record</w:t>
            </w:r>
            <w:r w:rsidR="004B60C4">
              <w:rPr>
                <w:rFonts w:ascii="Arial" w:eastAsia="MS Mincho" w:hAnsi="Arial" w:cs="Arial"/>
                <w:sz w:val="20"/>
              </w:rPr>
              <w:t>s</w:t>
            </w:r>
            <w:r w:rsidR="00A30968">
              <w:rPr>
                <w:rFonts w:ascii="Arial" w:eastAsia="MS Mincho" w:hAnsi="Arial" w:cs="Arial"/>
                <w:sz w:val="20"/>
              </w:rPr>
              <w:t xml:space="preserve"> so that authenticity of APR</w:t>
            </w:r>
            <w:r w:rsidR="004B60C4">
              <w:rPr>
                <w:rFonts w:ascii="Arial" w:eastAsia="MS Mincho" w:hAnsi="Arial" w:cs="Arial"/>
                <w:sz w:val="20"/>
              </w:rPr>
              <w:t>,</w:t>
            </w:r>
            <w:r w:rsidR="00A30968">
              <w:rPr>
                <w:rFonts w:ascii="Arial" w:eastAsia="MS Mincho" w:hAnsi="Arial" w:cs="Arial"/>
                <w:sz w:val="20"/>
              </w:rPr>
              <w:t xml:space="preserve"> TDC and RA evidence and the accuracy of your log book can be checked by you showing selected records to your assessor via your camera.</w:t>
            </w:r>
          </w:p>
          <w:p w14:paraId="66501FF0" w14:textId="2AE62736" w:rsidR="00A30968" w:rsidRDefault="00A30968" w:rsidP="00591F26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  <w:p w14:paraId="5A7B011B" w14:textId="37282B63" w:rsidR="00A30968" w:rsidRPr="00FB4695" w:rsidRDefault="00A30968" w:rsidP="00591F26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 xml:space="preserve">If you need to do your </w:t>
            </w:r>
            <w:r w:rsidR="00CD34C3">
              <w:rPr>
                <w:rFonts w:ascii="Arial" w:eastAsia="MS Mincho" w:hAnsi="Arial" w:cs="Arial"/>
                <w:sz w:val="20"/>
              </w:rPr>
              <w:t>visit four</w:t>
            </w:r>
            <w:r>
              <w:rPr>
                <w:rFonts w:ascii="Arial" w:eastAsia="MS Mincho" w:hAnsi="Arial" w:cs="Arial"/>
                <w:sz w:val="20"/>
              </w:rPr>
              <w:t xml:space="preserve"> away from work, then it will be necessary to arrange an Assessment </w:t>
            </w:r>
            <w:r w:rsidRPr="004B60C4">
              <w:rPr>
                <w:rFonts w:ascii="Arial" w:eastAsia="MS Mincho" w:hAnsi="Arial" w:cs="Arial"/>
                <w:b/>
                <w:bCs/>
                <w:sz w:val="20"/>
              </w:rPr>
              <w:t>4B</w:t>
            </w:r>
            <w:r>
              <w:rPr>
                <w:rFonts w:ascii="Arial" w:eastAsia="MS Mincho" w:hAnsi="Arial" w:cs="Arial"/>
                <w:sz w:val="20"/>
              </w:rPr>
              <w:t xml:space="preserve">, lasting up to 15 minutes within </w:t>
            </w:r>
            <w:r w:rsidR="00CD34C3">
              <w:rPr>
                <w:rFonts w:ascii="Arial" w:eastAsia="MS Mincho" w:hAnsi="Arial" w:cs="Arial"/>
                <w:sz w:val="20"/>
              </w:rPr>
              <w:t>one</w:t>
            </w:r>
            <w:r>
              <w:rPr>
                <w:rFonts w:ascii="Arial" w:eastAsia="MS Mincho" w:hAnsi="Arial" w:cs="Arial"/>
                <w:sz w:val="20"/>
              </w:rPr>
              <w:t xml:space="preserve"> week of your </w:t>
            </w:r>
            <w:r w:rsidR="00CD34C3">
              <w:rPr>
                <w:rFonts w:ascii="Arial" w:eastAsia="MS Mincho" w:hAnsi="Arial" w:cs="Arial"/>
                <w:sz w:val="20"/>
              </w:rPr>
              <w:t>visit four</w:t>
            </w:r>
            <w:r>
              <w:rPr>
                <w:rFonts w:ascii="Arial" w:eastAsia="MS Mincho" w:hAnsi="Arial" w:cs="Arial"/>
                <w:sz w:val="20"/>
              </w:rPr>
              <w:t>. At this you will need to be in work so you have access to your records for an authenticity check as detailed above.</w:t>
            </w:r>
          </w:p>
          <w:p w14:paraId="1F9A46C5" w14:textId="77777777" w:rsidR="00B522E8" w:rsidRPr="00C75F67" w:rsidRDefault="00B522E8" w:rsidP="00591F26">
            <w:pPr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  <w:p w14:paraId="38660510" w14:textId="77777777" w:rsidR="00FB4695" w:rsidRPr="00DB497C" w:rsidRDefault="00FB4695" w:rsidP="00FB4695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DB497C">
              <w:rPr>
                <w:rFonts w:ascii="Arial" w:eastAsia="MS Mincho" w:hAnsi="Arial" w:cs="Arial"/>
                <w:b/>
                <w:sz w:val="20"/>
                <w:szCs w:val="20"/>
              </w:rPr>
              <w:t>Feedback, action planning and further assessment planning</w:t>
            </w:r>
          </w:p>
          <w:p w14:paraId="5B614CCC" w14:textId="744E2DC5" w:rsidR="00FB4695" w:rsidRPr="00DB497C" w:rsidRDefault="00FB4695" w:rsidP="004B60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DB497C">
              <w:rPr>
                <w:rFonts w:ascii="Arial" w:eastAsia="MS Mincho" w:hAnsi="Arial" w:cs="Arial"/>
                <w:sz w:val="20"/>
                <w:szCs w:val="20"/>
              </w:rPr>
              <w:t xml:space="preserve">At the end of the </w:t>
            </w:r>
            <w:r>
              <w:rPr>
                <w:rFonts w:ascii="Arial" w:eastAsia="MS Mincho" w:hAnsi="Arial" w:cs="Arial"/>
                <w:sz w:val="20"/>
                <w:szCs w:val="20"/>
              </w:rPr>
              <w:t>assessment</w:t>
            </w:r>
            <w:r w:rsidR="004B60C4">
              <w:rPr>
                <w:rFonts w:ascii="Arial" w:eastAsia="MS Mincho" w:hAnsi="Arial" w:cs="Arial"/>
                <w:sz w:val="20"/>
                <w:szCs w:val="20"/>
              </w:rPr>
              <w:t>, if required,</w:t>
            </w:r>
            <w:r w:rsidRPr="00DB497C">
              <w:rPr>
                <w:rFonts w:ascii="Arial" w:eastAsia="MS Mincho" w:hAnsi="Arial" w:cs="Arial"/>
                <w:sz w:val="20"/>
                <w:szCs w:val="20"/>
              </w:rPr>
              <w:t xml:space="preserve"> I will discuss with you and your supervisor</w:t>
            </w:r>
            <w:r w:rsidR="004B60C4">
              <w:rPr>
                <w:rFonts w:ascii="Arial" w:eastAsia="MS Mincho" w:hAnsi="Arial" w:cs="Arial"/>
                <w:sz w:val="20"/>
                <w:szCs w:val="20"/>
              </w:rPr>
              <w:t xml:space="preserve"> f</w:t>
            </w:r>
            <w:r w:rsidRPr="00DB497C">
              <w:rPr>
                <w:rFonts w:ascii="Arial" w:eastAsia="MS Mincho" w:hAnsi="Arial" w:cs="Arial"/>
                <w:sz w:val="20"/>
                <w:szCs w:val="20"/>
              </w:rPr>
              <w:t>eedback from the assessment</w:t>
            </w:r>
            <w:r w:rsidR="004B60C4">
              <w:rPr>
                <w:rFonts w:ascii="Arial" w:eastAsia="MS Mincho" w:hAnsi="Arial" w:cs="Arial"/>
                <w:sz w:val="20"/>
                <w:szCs w:val="20"/>
              </w:rPr>
              <w:t xml:space="preserve"> and y</w:t>
            </w:r>
            <w:r w:rsidRPr="00DB497C">
              <w:rPr>
                <w:rFonts w:ascii="Arial" w:eastAsia="MS Mincho" w:hAnsi="Arial" w:cs="Arial"/>
                <w:sz w:val="20"/>
                <w:szCs w:val="20"/>
              </w:rPr>
              <w:t>our action plan</w:t>
            </w:r>
            <w:r w:rsidR="004B60C4">
              <w:rPr>
                <w:rFonts w:ascii="Arial" w:eastAsia="MS Mincho" w:hAnsi="Arial" w:cs="Arial"/>
                <w:sz w:val="20"/>
                <w:szCs w:val="20"/>
              </w:rPr>
              <w:t>,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if needed</w:t>
            </w:r>
            <w:r w:rsidR="004B60C4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  <w:p w14:paraId="201F1B96" w14:textId="77777777" w:rsidR="00A90772" w:rsidRPr="00C75F67" w:rsidRDefault="00A90772" w:rsidP="00591F26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64720B5A" w14:textId="767147AC" w:rsidR="00720350" w:rsidRPr="00C75F67" w:rsidRDefault="00A90772" w:rsidP="00591F26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C75F6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Your</w:t>
            </w:r>
            <w:r w:rsidR="00720350" w:rsidRPr="00C75F6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supervisor will</w:t>
            </w:r>
            <w:r w:rsidRPr="00C75F6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need to be available to join us for this discussion for </w:t>
            </w:r>
            <w:r w:rsidR="00B839D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  <w:r w:rsidRPr="00C75F6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0 minutes from approximately …………</w:t>
            </w:r>
            <w:r w:rsidR="009A292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…………</w:t>
            </w:r>
          </w:p>
          <w:p w14:paraId="062A6EF0" w14:textId="77777777" w:rsidR="00F25FC5" w:rsidRPr="00C75F67" w:rsidRDefault="00F25FC5" w:rsidP="00591F26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24EEAE9A" w14:textId="77777777" w:rsidR="00F51022" w:rsidRPr="00C75F67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75F67">
              <w:rPr>
                <w:rFonts w:ascii="Arial" w:eastAsia="MS Mincho" w:hAnsi="Arial" w:cs="Arial"/>
                <w:b/>
                <w:sz w:val="20"/>
                <w:szCs w:val="20"/>
              </w:rPr>
              <w:t>Train</w:t>
            </w:r>
            <w:r w:rsidR="00720350" w:rsidRPr="00C75F67">
              <w:rPr>
                <w:rFonts w:ascii="Arial" w:eastAsia="MS Mincho" w:hAnsi="Arial" w:cs="Arial"/>
                <w:b/>
                <w:sz w:val="20"/>
                <w:szCs w:val="20"/>
              </w:rPr>
              <w:t>ee declaration (must be read,</w:t>
            </w:r>
            <w:r w:rsidRPr="00C75F67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signed</w:t>
            </w:r>
            <w:r w:rsidR="001F639F" w:rsidRPr="00C75F67">
              <w:rPr>
                <w:rFonts w:ascii="Arial" w:eastAsia="MS Mincho" w:hAnsi="Arial" w:cs="Arial"/>
                <w:b/>
                <w:sz w:val="20"/>
                <w:szCs w:val="20"/>
              </w:rPr>
              <w:t>,</w:t>
            </w:r>
            <w:r w:rsidRPr="00C75F67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  <w:r w:rsidR="00720350" w:rsidRPr="00C75F67">
              <w:rPr>
                <w:rFonts w:ascii="Arial" w:eastAsia="MS Mincho" w:hAnsi="Arial" w:cs="Arial"/>
                <w:b/>
                <w:sz w:val="20"/>
                <w:szCs w:val="20"/>
              </w:rPr>
              <w:t xml:space="preserve">and returned </w:t>
            </w:r>
            <w:r w:rsidRPr="00C75F67">
              <w:rPr>
                <w:rFonts w:ascii="Arial" w:eastAsia="MS Mincho" w:hAnsi="Arial" w:cs="Arial"/>
                <w:b/>
                <w:sz w:val="20"/>
                <w:szCs w:val="20"/>
              </w:rPr>
              <w:t>prior to the visit)</w:t>
            </w:r>
          </w:p>
          <w:p w14:paraId="73AD135F" w14:textId="77777777" w:rsidR="00E96988" w:rsidRPr="00C75F67" w:rsidRDefault="00E96988" w:rsidP="00591F26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75F67">
              <w:rPr>
                <w:rFonts w:ascii="Arial" w:eastAsia="MS Mincho" w:hAnsi="Arial" w:cs="Arial"/>
                <w:sz w:val="20"/>
                <w:szCs w:val="20"/>
              </w:rPr>
              <w:t xml:space="preserve">I understand that no part of the </w:t>
            </w:r>
            <w:r w:rsidR="00385572" w:rsidRPr="00C75F67">
              <w:rPr>
                <w:rFonts w:ascii="Arial" w:eastAsia="MS Mincho" w:hAnsi="Arial" w:cs="Arial"/>
                <w:sz w:val="20"/>
                <w:szCs w:val="20"/>
              </w:rPr>
              <w:t>remote a</w:t>
            </w:r>
            <w:r w:rsidRPr="00C75F67">
              <w:rPr>
                <w:rFonts w:ascii="Arial" w:eastAsia="MS Mincho" w:hAnsi="Arial" w:cs="Arial"/>
                <w:sz w:val="20"/>
                <w:szCs w:val="20"/>
              </w:rPr>
              <w:t xml:space="preserve">ssessment visit is to be recorded or saved in any format, including audio or visual. </w:t>
            </w:r>
            <w:r w:rsidR="00720350" w:rsidRPr="00C75F67">
              <w:rPr>
                <w:rFonts w:ascii="Arial" w:eastAsia="MS Mincho" w:hAnsi="Arial" w:cs="Arial"/>
                <w:sz w:val="20"/>
                <w:szCs w:val="20"/>
              </w:rPr>
              <w:t>I understand that I should not seek assistance from others during the visit. Any</w:t>
            </w:r>
            <w:r w:rsidRPr="00C75F67">
              <w:rPr>
                <w:rFonts w:ascii="Arial" w:eastAsia="MS Mincho" w:hAnsi="Arial" w:cs="Arial"/>
                <w:sz w:val="20"/>
                <w:szCs w:val="20"/>
              </w:rPr>
              <w:t xml:space="preserve"> evidence of storing or sharing any element of an assessment visit will be considered as possible cheating and investigated fully under the regulations of the Scheme for Registration. </w:t>
            </w:r>
          </w:p>
          <w:p w14:paraId="0A5CC5DC" w14:textId="6D47B4C8" w:rsidR="00C75F67" w:rsidRPr="009A292E" w:rsidRDefault="00E96988" w:rsidP="009A292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u w:val="single"/>
              </w:rPr>
            </w:pPr>
            <w:r w:rsidRPr="00C75F67">
              <w:rPr>
                <w:rFonts w:ascii="Arial" w:eastAsia="MS Mincho" w:hAnsi="Arial" w:cs="Arial"/>
                <w:sz w:val="20"/>
                <w:szCs w:val="20"/>
              </w:rPr>
              <w:t>Signed by trainee………………………..</w:t>
            </w:r>
          </w:p>
        </w:tc>
      </w:tr>
      <w:tr w:rsidR="009A292E" w:rsidRPr="00C75F67" w14:paraId="3F1FB0BF" w14:textId="77777777" w:rsidTr="009A292E">
        <w:trPr>
          <w:trHeight w:val="331"/>
        </w:trPr>
        <w:tc>
          <w:tcPr>
            <w:tcW w:w="10839" w:type="dxa"/>
            <w:tcBorders>
              <w:left w:val="single" w:sz="4" w:space="0" w:color="000000"/>
              <w:bottom w:val="single" w:sz="4" w:space="0" w:color="auto"/>
            </w:tcBorders>
          </w:tcPr>
          <w:p w14:paraId="0955E430" w14:textId="3B0AEF94" w:rsidR="009A292E" w:rsidRPr="00B074C4" w:rsidRDefault="009A292E" w:rsidP="009A292E">
            <w:pPr>
              <w:rPr>
                <w:rFonts w:cs="Arial"/>
                <w:i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Assessment date</w:t>
            </w:r>
            <w:r>
              <w:rPr>
                <w:rFonts w:ascii="Arial" w:hAnsi="Arial" w:cs="Arial"/>
                <w:sz w:val="20"/>
                <w:szCs w:val="20"/>
              </w:rPr>
              <w:t>s: We will review future Stage One</w:t>
            </w:r>
            <w:r w:rsidRPr="00B074C4">
              <w:rPr>
                <w:rFonts w:ascii="Arial" w:hAnsi="Arial" w:cs="Arial"/>
                <w:sz w:val="20"/>
                <w:szCs w:val="20"/>
              </w:rPr>
              <w:t xml:space="preserve"> visits. </w:t>
            </w:r>
          </w:p>
        </w:tc>
      </w:tr>
      <w:tr w:rsidR="009A292E" w:rsidRPr="00C75F67" w14:paraId="547D43B7" w14:textId="77777777" w:rsidTr="009A292E">
        <w:trPr>
          <w:trHeight w:val="1395"/>
        </w:trPr>
        <w:tc>
          <w:tcPr>
            <w:tcW w:w="10839" w:type="dxa"/>
            <w:tcBorders>
              <w:left w:val="single" w:sz="4" w:space="0" w:color="000000"/>
              <w:bottom w:val="single" w:sz="4" w:space="0" w:color="auto"/>
            </w:tcBorders>
          </w:tcPr>
          <w:p w14:paraId="649BB080" w14:textId="77777777" w:rsidR="009A292E" w:rsidRPr="009A292E" w:rsidRDefault="009A292E" w:rsidP="009A292E">
            <w:pPr>
              <w:pStyle w:val="BodyText"/>
              <w:rPr>
                <w:rFonts w:cs="Arial"/>
                <w:i w:val="0"/>
              </w:rPr>
            </w:pPr>
            <w:r w:rsidRPr="009A292E">
              <w:rPr>
                <w:rFonts w:cs="Arial"/>
                <w:i w:val="0"/>
              </w:rPr>
              <w:t>Target date for sign off____________</w:t>
            </w:r>
          </w:p>
          <w:p w14:paraId="43CF035B" w14:textId="77777777" w:rsidR="009A292E" w:rsidRPr="009A292E" w:rsidRDefault="009A292E" w:rsidP="009A292E">
            <w:pPr>
              <w:pStyle w:val="BodyText"/>
              <w:rPr>
                <w:rFonts w:cs="Arial"/>
                <w:i w:val="0"/>
              </w:rPr>
            </w:pPr>
            <w:r w:rsidRPr="009A292E">
              <w:rPr>
                <w:rFonts w:cs="Arial"/>
                <w:i w:val="0"/>
              </w:rPr>
              <w:t xml:space="preserve">Trainee is currently aiming for _____________OSCE </w:t>
            </w:r>
          </w:p>
          <w:p w14:paraId="2F05921C" w14:textId="1015854D" w:rsidR="009A292E" w:rsidRPr="009A292E" w:rsidRDefault="009A292E" w:rsidP="009A292E">
            <w:pPr>
              <w:tabs>
                <w:tab w:val="left" w:pos="42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</w:t>
            </w:r>
            <w:r w:rsidRPr="009A292E">
              <w:rPr>
                <w:rFonts w:ascii="Arial" w:hAnsi="Arial" w:cs="Arial"/>
                <w:sz w:val="20"/>
                <w:szCs w:val="20"/>
              </w:rPr>
              <w:t>………………………..…………</w:t>
            </w:r>
            <w:r w:rsidRPr="009A292E">
              <w:rPr>
                <w:rFonts w:ascii="Arial" w:hAnsi="Arial" w:cs="Arial"/>
                <w:sz w:val="20"/>
                <w:szCs w:val="20"/>
              </w:rPr>
              <w:tab/>
              <w:t>Supervisor………………………..……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54A8381B" w14:textId="03C31B1C" w:rsidR="009A292E" w:rsidRPr="00DB497C" w:rsidRDefault="009A292E" w:rsidP="009A292E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A292E">
              <w:rPr>
                <w:rFonts w:ascii="Arial" w:hAnsi="Arial" w:cs="Arial"/>
                <w:sz w:val="20"/>
                <w:szCs w:val="20"/>
              </w:rPr>
              <w:t>Assessor  ………………………..…………</w:t>
            </w:r>
            <w:r w:rsidRPr="009A292E">
              <w:rPr>
                <w:rFonts w:ascii="Arial" w:hAnsi="Arial" w:cs="Arial"/>
                <w:sz w:val="20"/>
                <w:szCs w:val="20"/>
              </w:rPr>
              <w:tab/>
              <w:t>Date………………………..……………….</w:t>
            </w:r>
          </w:p>
        </w:tc>
      </w:tr>
    </w:tbl>
    <w:p w14:paraId="5AF2E288" w14:textId="77777777" w:rsidR="00250F11" w:rsidRPr="00C75F67" w:rsidRDefault="00250F11" w:rsidP="009A292E">
      <w:pPr>
        <w:rPr>
          <w:rFonts w:ascii="Arial" w:hAnsi="Arial" w:cs="Arial"/>
          <w:lang w:val="en-US"/>
        </w:rPr>
      </w:pPr>
    </w:p>
    <w:sectPr w:rsidR="00250F11" w:rsidRPr="00C75F67" w:rsidSect="00C75F67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53CE" w14:textId="77777777" w:rsidR="00B466C1" w:rsidRDefault="00B466C1" w:rsidP="00C75F67">
      <w:pPr>
        <w:spacing w:after="0" w:line="240" w:lineRule="auto"/>
      </w:pPr>
      <w:r>
        <w:separator/>
      </w:r>
    </w:p>
  </w:endnote>
  <w:endnote w:type="continuationSeparator" w:id="0">
    <w:p w14:paraId="09A4DE8C" w14:textId="77777777" w:rsidR="00B466C1" w:rsidRDefault="00B466C1" w:rsidP="00C7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DE27" w14:textId="77777777" w:rsidR="00B466C1" w:rsidRDefault="00B466C1" w:rsidP="00C75F67">
      <w:pPr>
        <w:spacing w:after="0" w:line="240" w:lineRule="auto"/>
      </w:pPr>
      <w:r>
        <w:separator/>
      </w:r>
    </w:p>
  </w:footnote>
  <w:footnote w:type="continuationSeparator" w:id="0">
    <w:p w14:paraId="675ACAB3" w14:textId="77777777" w:rsidR="00B466C1" w:rsidRDefault="00B466C1" w:rsidP="00C7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D998" w14:textId="31AAA9C2" w:rsidR="00C75F67" w:rsidRDefault="00F119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3F4AF2" wp14:editId="3E7E3D72">
          <wp:simplePos x="0" y="0"/>
          <wp:positionH relativeFrom="column">
            <wp:posOffset>-196850</wp:posOffset>
          </wp:positionH>
          <wp:positionV relativeFrom="paragraph">
            <wp:posOffset>-349885</wp:posOffset>
          </wp:positionV>
          <wp:extent cx="3044946" cy="771525"/>
          <wp:effectExtent l="0" t="0" r="0" b="0"/>
          <wp:wrapTight wrapText="bothSides">
            <wp:wrapPolygon edited="0">
              <wp:start x="3379" y="0"/>
              <wp:lineTo x="946" y="4800"/>
              <wp:lineTo x="676" y="5867"/>
              <wp:lineTo x="811" y="9067"/>
              <wp:lineTo x="1351" y="17600"/>
              <wp:lineTo x="1487" y="20800"/>
              <wp:lineTo x="6622" y="20800"/>
              <wp:lineTo x="6622" y="17600"/>
              <wp:lineTo x="19866" y="17600"/>
              <wp:lineTo x="21082" y="17067"/>
              <wp:lineTo x="21082" y="6933"/>
              <wp:lineTo x="17839" y="5333"/>
              <wp:lineTo x="4730" y="0"/>
              <wp:lineTo x="337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_Heraldic-Horiz-FC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46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705"/>
    <w:multiLevelType w:val="hybridMultilevel"/>
    <w:tmpl w:val="1400BF6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7956C8"/>
    <w:multiLevelType w:val="hybridMultilevel"/>
    <w:tmpl w:val="10C222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A24459"/>
    <w:multiLevelType w:val="hybridMultilevel"/>
    <w:tmpl w:val="B5DE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5C4B"/>
    <w:multiLevelType w:val="hybridMultilevel"/>
    <w:tmpl w:val="E61EA36C"/>
    <w:lvl w:ilvl="0" w:tplc="70B69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920AA"/>
    <w:multiLevelType w:val="hybridMultilevel"/>
    <w:tmpl w:val="6CF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970FA"/>
    <w:multiLevelType w:val="hybridMultilevel"/>
    <w:tmpl w:val="C960E812"/>
    <w:lvl w:ilvl="0" w:tplc="408CB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0B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F5F"/>
    <w:multiLevelType w:val="hybridMultilevel"/>
    <w:tmpl w:val="6CFEEF8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87961">
    <w:abstractNumId w:val="3"/>
  </w:num>
  <w:num w:numId="2" w16cid:durableId="261376962">
    <w:abstractNumId w:val="5"/>
  </w:num>
  <w:num w:numId="3" w16cid:durableId="968821452">
    <w:abstractNumId w:val="4"/>
  </w:num>
  <w:num w:numId="4" w16cid:durableId="1511332957">
    <w:abstractNumId w:val="6"/>
  </w:num>
  <w:num w:numId="5" w16cid:durableId="2137604363">
    <w:abstractNumId w:val="0"/>
  </w:num>
  <w:num w:numId="6" w16cid:durableId="1280574377">
    <w:abstractNumId w:val="2"/>
  </w:num>
  <w:num w:numId="7" w16cid:durableId="188313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95"/>
    <w:rsid w:val="00022812"/>
    <w:rsid w:val="000273B3"/>
    <w:rsid w:val="00077C4A"/>
    <w:rsid w:val="000E4BD1"/>
    <w:rsid w:val="0015017D"/>
    <w:rsid w:val="00197FAF"/>
    <w:rsid w:val="001F639F"/>
    <w:rsid w:val="00250F11"/>
    <w:rsid w:val="002629A3"/>
    <w:rsid w:val="00366CD3"/>
    <w:rsid w:val="00385572"/>
    <w:rsid w:val="00397D5C"/>
    <w:rsid w:val="003F7E5B"/>
    <w:rsid w:val="004B60C4"/>
    <w:rsid w:val="004D2FE2"/>
    <w:rsid w:val="00562CBC"/>
    <w:rsid w:val="00591F26"/>
    <w:rsid w:val="005A4D54"/>
    <w:rsid w:val="005E0F4C"/>
    <w:rsid w:val="0062689B"/>
    <w:rsid w:val="00677CD5"/>
    <w:rsid w:val="00720350"/>
    <w:rsid w:val="008D2E30"/>
    <w:rsid w:val="008F6B2B"/>
    <w:rsid w:val="0091066D"/>
    <w:rsid w:val="009A292E"/>
    <w:rsid w:val="00A30968"/>
    <w:rsid w:val="00A90772"/>
    <w:rsid w:val="00AD6156"/>
    <w:rsid w:val="00B15805"/>
    <w:rsid w:val="00B466C1"/>
    <w:rsid w:val="00B522E8"/>
    <w:rsid w:val="00B839D4"/>
    <w:rsid w:val="00BF1C67"/>
    <w:rsid w:val="00C568B7"/>
    <w:rsid w:val="00C7259E"/>
    <w:rsid w:val="00C738E2"/>
    <w:rsid w:val="00C75F67"/>
    <w:rsid w:val="00CB2D35"/>
    <w:rsid w:val="00CD34C3"/>
    <w:rsid w:val="00D232AA"/>
    <w:rsid w:val="00D8145E"/>
    <w:rsid w:val="00D939CF"/>
    <w:rsid w:val="00DF66B2"/>
    <w:rsid w:val="00E44FFB"/>
    <w:rsid w:val="00E563E8"/>
    <w:rsid w:val="00E96988"/>
    <w:rsid w:val="00F119CB"/>
    <w:rsid w:val="00F25FC5"/>
    <w:rsid w:val="00F51022"/>
    <w:rsid w:val="00F70305"/>
    <w:rsid w:val="00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38A2"/>
  <w15:chartTrackingRefBased/>
  <w15:docId w15:val="{A688B4D8-02FE-4F00-80CD-FBB0249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F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F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77CD5"/>
    <w:pPr>
      <w:widowControl w:val="0"/>
      <w:autoSpaceDE w:val="0"/>
      <w:autoSpaceDN w:val="0"/>
      <w:spacing w:after="0" w:line="274" w:lineRule="exact"/>
      <w:ind w:left="110"/>
    </w:pPr>
    <w:rPr>
      <w:rFonts w:ascii="Bliss 2 Light" w:eastAsia="Bliss 2 Light" w:hAnsi="Bliss 2 Light" w:cs="Bliss 2 Ligh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67"/>
  </w:style>
  <w:style w:type="paragraph" w:styleId="Footer">
    <w:name w:val="footer"/>
    <w:basedOn w:val="Normal"/>
    <w:link w:val="FooterChar"/>
    <w:uiPriority w:val="99"/>
    <w:unhideWhenUsed/>
    <w:rsid w:val="00C7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67"/>
  </w:style>
  <w:style w:type="paragraph" w:styleId="BodyText">
    <w:name w:val="Body Text"/>
    <w:basedOn w:val="Normal"/>
    <w:link w:val="BodyTextChar"/>
    <w:uiPriority w:val="99"/>
    <w:semiHidden/>
    <w:rsid w:val="009A292E"/>
    <w:pPr>
      <w:spacing w:after="0" w:line="360" w:lineRule="auto"/>
    </w:pPr>
    <w:rPr>
      <w:rFonts w:ascii="Arial" w:eastAsia="MS Mincho" w:hAnsi="Arial" w:cs="Times New Roman"/>
      <w:i/>
      <w:iC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92E"/>
    <w:rPr>
      <w:rFonts w:ascii="Arial" w:eastAsia="MS Mincho" w:hAnsi="Arial" w:cs="Times New Roman"/>
      <w:i/>
      <w:i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Custom%20Office%20Templates\V1%20Assessment%20Plan%2020'21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V1 Assessment Plan 20'21 (3)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Toby Ward</cp:lastModifiedBy>
  <cp:revision>2</cp:revision>
  <dcterms:created xsi:type="dcterms:W3CDTF">2023-03-22T15:44:00Z</dcterms:created>
  <dcterms:modified xsi:type="dcterms:W3CDTF">2023-03-22T15:44:00Z</dcterms:modified>
</cp:coreProperties>
</file>