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9748C" w14:textId="77777777" w:rsidR="00F02BAF" w:rsidRDefault="00F02BAF" w:rsidP="00F02BAF">
      <w:pPr>
        <w:spacing w:line="240" w:lineRule="auto"/>
        <w:jc w:val="center"/>
        <w:rPr>
          <w:rFonts w:eastAsia="Times New Roman" w:cs="Arial"/>
          <w:b/>
          <w:bCs/>
          <w:sz w:val="28"/>
          <w:szCs w:val="28"/>
        </w:rPr>
      </w:pPr>
      <w:r w:rsidRPr="00575498">
        <w:rPr>
          <w:rFonts w:eastAsia="Times New Roman" w:cs="Arial"/>
          <w:b/>
          <w:bCs/>
          <w:sz w:val="28"/>
          <w:szCs w:val="28"/>
        </w:rPr>
        <w:t>Annex 2: GOC’s proposed revisions to supervision and delegation standards</w:t>
      </w:r>
    </w:p>
    <w:p w14:paraId="37CAF06A" w14:textId="77777777" w:rsidR="00F063EF" w:rsidRDefault="00F063EF" w:rsidP="00F02BAF">
      <w:pPr>
        <w:spacing w:line="240" w:lineRule="auto"/>
        <w:jc w:val="center"/>
        <w:rPr>
          <w:rFonts w:eastAsia="Times New Roman" w:cs="Arial"/>
          <w:b/>
          <w:bCs/>
          <w:sz w:val="28"/>
          <w:szCs w:val="28"/>
        </w:rPr>
      </w:pPr>
    </w:p>
    <w:p w14:paraId="682CF8B2" w14:textId="7C308678" w:rsidR="00F063EF" w:rsidRPr="00D42047" w:rsidRDefault="00F063EF" w:rsidP="00F02BAF">
      <w:pPr>
        <w:spacing w:line="240" w:lineRule="auto"/>
        <w:jc w:val="center"/>
        <w:rPr>
          <w:rFonts w:eastAsia="Times New Roman" w:cs="Arial"/>
          <w:sz w:val="18"/>
          <w:szCs w:val="18"/>
        </w:rPr>
      </w:pPr>
      <w:r w:rsidRPr="00D42047">
        <w:rPr>
          <w:rFonts w:eastAsia="Times New Roman" w:cs="Arial"/>
          <w:sz w:val="18"/>
          <w:szCs w:val="18"/>
        </w:rPr>
        <w:t xml:space="preserve">From: </w:t>
      </w:r>
      <w:hyperlink r:id="rId6" w:history="1">
        <w:r w:rsidR="00D42047" w:rsidRPr="00D42047">
          <w:rPr>
            <w:rStyle w:val="Hyperlink"/>
            <w:rFonts w:eastAsia="Times New Roman" w:cs="Arial"/>
            <w:sz w:val="18"/>
            <w:szCs w:val="18"/>
          </w:rPr>
          <w:t>https://consultation.optical.org/en-GB/projects/goc-proposedtestingofsightstatement-and-proposedrevisionstosupervisionanddelegation</w:t>
        </w:r>
      </w:hyperlink>
      <w:r w:rsidR="00D42047" w:rsidRPr="00D42047">
        <w:rPr>
          <w:rFonts w:eastAsia="Times New Roman" w:cs="Arial"/>
          <w:sz w:val="18"/>
          <w:szCs w:val="18"/>
        </w:rPr>
        <w:t xml:space="preserve"> </w:t>
      </w:r>
    </w:p>
    <w:p w14:paraId="782911DF" w14:textId="77777777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0B0A6585" w14:textId="77777777" w:rsidR="00575498" w:rsidRDefault="00575498" w:rsidP="00F02BAF">
      <w:pPr>
        <w:spacing w:line="240" w:lineRule="auto"/>
        <w:rPr>
          <w:rFonts w:eastAsia="Times New Roman" w:cs="Arial"/>
          <w:b/>
          <w:bCs/>
        </w:rPr>
      </w:pPr>
    </w:p>
    <w:p w14:paraId="5A9F913F" w14:textId="77777777" w:rsidR="00F02BAF" w:rsidRPr="00575498" w:rsidRDefault="00F02BAF" w:rsidP="00575498">
      <w:pPr>
        <w:spacing w:line="240" w:lineRule="auto"/>
        <w:rPr>
          <w:rFonts w:eastAsia="Times New Roman" w:cs="Arial"/>
          <w:b/>
          <w:bCs/>
          <w:sz w:val="24"/>
          <w:szCs w:val="24"/>
        </w:rPr>
      </w:pPr>
      <w:r w:rsidRPr="00575498">
        <w:rPr>
          <w:rFonts w:eastAsia="Times New Roman" w:cs="Arial"/>
          <w:b/>
          <w:bCs/>
          <w:sz w:val="24"/>
          <w:szCs w:val="24"/>
        </w:rPr>
        <w:t>Draft proposed Standards of Practice for Optometrists and Dispensing Opticians</w:t>
      </w:r>
    </w:p>
    <w:p w14:paraId="3693F3D5" w14:textId="77777777" w:rsidR="00F02BAF" w:rsidRPr="00C9335A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64FDF2F7" w14:textId="77777777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  <w:r w:rsidRPr="00A05D3D">
        <w:rPr>
          <w:rFonts w:eastAsia="Times New Roman" w:cs="Arial"/>
          <w:b/>
          <w:bCs/>
        </w:rPr>
        <w:t xml:space="preserve">9. Ensure that supervision and delegation are undertaken appropriately </w:t>
      </w:r>
    </w:p>
    <w:p w14:paraId="7D5EDD98" w14:textId="77777777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3B6817B1" w14:textId="77777777" w:rsidR="00F02BAF" w:rsidRPr="00A05D3D" w:rsidRDefault="00F02BAF" w:rsidP="00F02BAF">
      <w:pPr>
        <w:spacing w:line="240" w:lineRule="auto"/>
        <w:rPr>
          <w:rFonts w:eastAsia="Times New Roman" w:cs="Arial"/>
          <w:b/>
          <w:bCs/>
        </w:rPr>
      </w:pPr>
      <w:r w:rsidRPr="00A05D3D">
        <w:rPr>
          <w:rFonts w:eastAsia="Times New Roman" w:cs="Arial"/>
          <w:b/>
          <w:bCs/>
        </w:rPr>
        <w:t>This standard applies to supervision of optical students and oversight of unregistered colleagues undertaking delegated activities.</w:t>
      </w:r>
    </w:p>
    <w:p w14:paraId="2361A45D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73EB4D10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When supervising, there is a shared responsibility to ensure that patient care and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safety is not compromised. When activities are delegated to unregistered colleagues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the registrant retains responsibility for the delegated activities.</w:t>
      </w:r>
    </w:p>
    <w:p w14:paraId="24F85161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4CECB2C9" w14:textId="6EF18CD1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9.1 When supervising a student or overseeing an unregistered colleague</w:t>
      </w:r>
      <w:r w:rsidR="009E56E2"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undertaking delegated activities, you must:</w:t>
      </w:r>
    </w:p>
    <w:p w14:paraId="2F939BAB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4CC7B002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9.1.1 Take all reasonable steps to prevent harm to patients.</w:t>
      </w:r>
    </w:p>
    <w:p w14:paraId="23B8221B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</w:p>
    <w:p w14:paraId="6A01366E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9.1.2 Comply with all legal requirements governing the activity.</w:t>
      </w:r>
    </w:p>
    <w:p w14:paraId="4B9204E2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</w:p>
    <w:p w14:paraId="3BD233A9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9.1.3 Ensure that details of those being supervised or undertaking delegated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activities are recorded on the patient record.</w:t>
      </w:r>
    </w:p>
    <w:p w14:paraId="0A14A0E8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</w:p>
    <w:p w14:paraId="546D94D5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9.1.4 Be sufficiently qualified and experienced to undertake the functions you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are supervising or delegating.</w:t>
      </w:r>
    </w:p>
    <w:p w14:paraId="0AF3A432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</w:p>
    <w:p w14:paraId="3FEECC75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9.1.5 Ensure that the students or unregistered colleagues have appropriat</w:t>
      </w:r>
      <w:r>
        <w:rPr>
          <w:rFonts w:eastAsia="Times New Roman" w:cs="Arial"/>
        </w:rPr>
        <w:t xml:space="preserve">e </w:t>
      </w:r>
      <w:r w:rsidRPr="00C9335A">
        <w:rPr>
          <w:rFonts w:eastAsia="Times New Roman" w:cs="Arial"/>
        </w:rPr>
        <w:t>qualifications, knowledge and/or skills to undertake the activities.</w:t>
      </w:r>
    </w:p>
    <w:p w14:paraId="47268A7B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628BBA41" w14:textId="27C29B52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9.2 Adequate supervision of student optometrists and student dispensing opticians</w:t>
      </w:r>
      <w:r w:rsidR="009E56E2"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requires you to:</w:t>
      </w:r>
    </w:p>
    <w:p w14:paraId="2575342B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1C5F2652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9.2.1 Retain clinical responsibility for the patient.</w:t>
      </w:r>
    </w:p>
    <w:p w14:paraId="094DE352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</w:p>
    <w:p w14:paraId="0C1677DD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9.2.2 Be on the premises, able to oversee the work undertaken and ready to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intervene if necessary to protect patients.</w:t>
      </w:r>
    </w:p>
    <w:p w14:paraId="5501202B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273BE505" w14:textId="77777777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9.3 When delegating activities to an unregistered colleague, you must:</w:t>
      </w:r>
    </w:p>
    <w:p w14:paraId="3FCDAAA9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5018F7ED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9.3.1 Retain responsibility for the delegated activities and for ensuring that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they have been performed to the appropriate standard.</w:t>
      </w:r>
    </w:p>
    <w:p w14:paraId="68EC1377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43B3AA4D" w14:textId="77777777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  <w:r w:rsidRPr="00A05D3D">
        <w:rPr>
          <w:rFonts w:eastAsia="Times New Roman" w:cs="Arial"/>
          <w:b/>
          <w:bCs/>
        </w:rPr>
        <w:t>Option 1 – remote oversight of delegated activities allowed, if another</w:t>
      </w:r>
      <w:r>
        <w:rPr>
          <w:rFonts w:eastAsia="Times New Roman" w:cs="Arial"/>
          <w:b/>
          <w:bCs/>
        </w:rPr>
        <w:t xml:space="preserve"> </w:t>
      </w:r>
      <w:r w:rsidRPr="00A05D3D">
        <w:rPr>
          <w:rFonts w:eastAsia="Times New Roman" w:cs="Arial"/>
          <w:b/>
          <w:bCs/>
        </w:rPr>
        <w:t>optometrist or dispensing optician (depending on the activities to be</w:t>
      </w:r>
      <w:r>
        <w:rPr>
          <w:rFonts w:eastAsia="Times New Roman" w:cs="Arial"/>
          <w:b/>
          <w:bCs/>
        </w:rPr>
        <w:t xml:space="preserve"> </w:t>
      </w:r>
      <w:r w:rsidRPr="00A05D3D">
        <w:rPr>
          <w:rFonts w:eastAsia="Times New Roman" w:cs="Arial"/>
          <w:b/>
          <w:bCs/>
        </w:rPr>
        <w:t>delegated) is on the premises.</w:t>
      </w:r>
    </w:p>
    <w:p w14:paraId="5E991F4B" w14:textId="77777777" w:rsidR="00F02BAF" w:rsidRPr="00A05D3D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3352597D" w14:textId="77777777" w:rsidR="00F02BAF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9.3.2 Be able to oversee the work undertaken and ready to intervene if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necessary to protect patients. If you are overseeing an unregistered colleague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 xml:space="preserve">undertaking delegated </w:t>
      </w:r>
      <w:r w:rsidRPr="00C9335A">
        <w:rPr>
          <w:rFonts w:eastAsia="Times New Roman" w:cs="Arial"/>
        </w:rPr>
        <w:lastRenderedPageBreak/>
        <w:t>activities remotely</w:t>
      </w:r>
      <w:r>
        <w:rPr>
          <w:rStyle w:val="FootnoteReference"/>
          <w:rFonts w:eastAsia="Times New Roman" w:cs="Arial"/>
        </w:rPr>
        <w:footnoteReference w:id="1"/>
      </w:r>
      <w:r w:rsidRPr="00C9335A">
        <w:rPr>
          <w:rFonts w:eastAsia="Times New Roman" w:cs="Arial"/>
        </w:rPr>
        <w:t>, you must ensure that another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registrant, who is qualified and experienced to undertake the delegated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activities, is on the premises and ready to intervene if necessary to protect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patients.</w:t>
      </w:r>
    </w:p>
    <w:p w14:paraId="0127619A" w14:textId="77777777" w:rsidR="00575498" w:rsidRPr="00C9335A" w:rsidRDefault="00575498" w:rsidP="00F02BAF">
      <w:pPr>
        <w:spacing w:line="240" w:lineRule="auto"/>
        <w:ind w:left="567"/>
        <w:rPr>
          <w:rFonts w:eastAsia="Times New Roman" w:cs="Arial"/>
        </w:rPr>
      </w:pPr>
    </w:p>
    <w:p w14:paraId="793FD0B2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5AE9AC7B" w14:textId="1A30622F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  <w:r w:rsidRPr="00A05D3D">
        <w:rPr>
          <w:rFonts w:eastAsia="Times New Roman" w:cs="Arial"/>
          <w:b/>
          <w:bCs/>
        </w:rPr>
        <w:t>Option 2 – remote oversight of delegated activities with no requirement for a</w:t>
      </w:r>
      <w:r w:rsidR="009E56E2">
        <w:rPr>
          <w:rFonts w:eastAsia="Times New Roman" w:cs="Arial"/>
          <w:b/>
          <w:bCs/>
        </w:rPr>
        <w:t xml:space="preserve"> </w:t>
      </w:r>
      <w:r w:rsidRPr="00A05D3D">
        <w:rPr>
          <w:rFonts w:eastAsia="Times New Roman" w:cs="Arial"/>
          <w:b/>
          <w:bCs/>
        </w:rPr>
        <w:t>registrant to be on the premises</w:t>
      </w:r>
    </w:p>
    <w:p w14:paraId="518AD994" w14:textId="77777777" w:rsidR="00F02BAF" w:rsidRPr="00A05D3D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56C9D603" w14:textId="77777777" w:rsidR="00F02BAF" w:rsidRPr="00C9335A" w:rsidRDefault="00F02BAF" w:rsidP="00F02BAF">
      <w:pPr>
        <w:spacing w:line="240" w:lineRule="auto"/>
        <w:ind w:left="567"/>
        <w:rPr>
          <w:rFonts w:eastAsia="Times New Roman" w:cs="Arial"/>
        </w:rPr>
      </w:pPr>
      <w:r w:rsidRPr="00C9335A">
        <w:rPr>
          <w:rFonts w:eastAsia="Times New Roman" w:cs="Arial"/>
        </w:rPr>
        <w:t>9.3.2 Be able to oversee the work undertaken and intervene if necessary to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protect patients.</w:t>
      </w:r>
    </w:p>
    <w:p w14:paraId="1824035D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21118AB1" w14:textId="77777777" w:rsidR="00575498" w:rsidRDefault="00575498" w:rsidP="00F02BAF">
      <w:pPr>
        <w:spacing w:line="240" w:lineRule="auto"/>
        <w:rPr>
          <w:rFonts w:eastAsia="Times New Roman" w:cs="Arial"/>
          <w:b/>
          <w:bCs/>
        </w:rPr>
      </w:pPr>
    </w:p>
    <w:p w14:paraId="38A1CB32" w14:textId="5ED80A57" w:rsidR="00F02BAF" w:rsidRPr="00575498" w:rsidRDefault="00F02BAF" w:rsidP="00F02BAF">
      <w:pPr>
        <w:spacing w:line="240" w:lineRule="auto"/>
        <w:rPr>
          <w:rFonts w:eastAsia="Times New Roman" w:cs="Arial"/>
          <w:b/>
          <w:bCs/>
          <w:sz w:val="24"/>
          <w:szCs w:val="24"/>
        </w:rPr>
      </w:pPr>
      <w:r w:rsidRPr="00575498">
        <w:rPr>
          <w:rFonts w:eastAsia="Times New Roman" w:cs="Arial"/>
          <w:b/>
          <w:bCs/>
          <w:sz w:val="24"/>
          <w:szCs w:val="24"/>
        </w:rPr>
        <w:t>Draft proposed Standards for Optical Students</w:t>
      </w:r>
    </w:p>
    <w:p w14:paraId="31FD10C9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5479BDC5" w14:textId="77777777" w:rsidR="00F02BAF" w:rsidRDefault="00F02BAF" w:rsidP="00F02BAF">
      <w:pPr>
        <w:spacing w:line="240" w:lineRule="auto"/>
        <w:rPr>
          <w:rFonts w:eastAsia="Times New Roman" w:cs="Arial"/>
          <w:b/>
          <w:bCs/>
        </w:rPr>
      </w:pPr>
      <w:r w:rsidRPr="00A05D3D">
        <w:rPr>
          <w:rFonts w:eastAsia="Times New Roman" w:cs="Arial"/>
          <w:b/>
          <w:bCs/>
        </w:rPr>
        <w:t>8. Ensure that supervision is undertaken appropriately</w:t>
      </w:r>
    </w:p>
    <w:p w14:paraId="5D7204BC" w14:textId="77777777" w:rsidR="00F02BAF" w:rsidRPr="00A05D3D" w:rsidRDefault="00F02BAF" w:rsidP="00F02BAF">
      <w:pPr>
        <w:spacing w:line="240" w:lineRule="auto"/>
        <w:rPr>
          <w:rFonts w:eastAsia="Times New Roman" w:cs="Arial"/>
          <w:b/>
          <w:bCs/>
        </w:rPr>
      </w:pPr>
    </w:p>
    <w:p w14:paraId="16AFA9E4" w14:textId="290AD721" w:rsidR="00F02BAF" w:rsidRPr="00C9335A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The responsibility to ensure that supervision does not compromise patient care and</w:t>
      </w:r>
      <w:r w:rsidR="009E56E2"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safety is shared between the supervisor and the trainee. When being supervised:</w:t>
      </w:r>
    </w:p>
    <w:p w14:paraId="6C154BB2" w14:textId="77777777" w:rsidR="00F02BAF" w:rsidRDefault="00F02BAF" w:rsidP="00F02BAF">
      <w:pPr>
        <w:spacing w:line="240" w:lineRule="auto"/>
        <w:rPr>
          <w:rFonts w:eastAsia="Times New Roman" w:cs="Arial"/>
        </w:rPr>
      </w:pPr>
    </w:p>
    <w:p w14:paraId="61374F05" w14:textId="7C1F1670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8.1 You may undertake supervised activities only if your supervisor is approved by</w:t>
      </w:r>
      <w:r w:rsidR="009E56E2"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your employer or training provider.</w:t>
      </w:r>
    </w:p>
    <w:p w14:paraId="21DF5294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0F6FB07D" w14:textId="77777777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8.2 You may undertake supervised activities only if your supervisor is on the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premises, able to oversee the work you undertake and is ready to intervene if</w:t>
      </w:r>
      <w:r>
        <w:rPr>
          <w:rFonts w:eastAsia="Times New Roman" w:cs="Arial"/>
        </w:rPr>
        <w:t xml:space="preserve"> </w:t>
      </w:r>
      <w:r w:rsidRPr="00C9335A">
        <w:rPr>
          <w:rFonts w:eastAsia="Times New Roman" w:cs="Arial"/>
        </w:rPr>
        <w:t>necessary to protect patients.</w:t>
      </w:r>
    </w:p>
    <w:p w14:paraId="4AD27224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0671BAE7" w14:textId="77777777" w:rsidR="00F02BAF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8.3 Your supervisor retains clinical responsibility for the patient.</w:t>
      </w:r>
    </w:p>
    <w:p w14:paraId="541BF201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</w:p>
    <w:p w14:paraId="4F1FF225" w14:textId="77777777" w:rsidR="00F02BAF" w:rsidRPr="00C9335A" w:rsidRDefault="00F02BAF" w:rsidP="00F02BAF">
      <w:pPr>
        <w:spacing w:line="240" w:lineRule="auto"/>
        <w:rPr>
          <w:rFonts w:eastAsia="Times New Roman" w:cs="Arial"/>
        </w:rPr>
      </w:pPr>
      <w:r w:rsidRPr="00C9335A">
        <w:rPr>
          <w:rFonts w:eastAsia="Times New Roman" w:cs="Arial"/>
        </w:rPr>
        <w:t>8.4 You must comply with all legal requirements governing the activity.</w:t>
      </w:r>
    </w:p>
    <w:p w14:paraId="1A0985C9" w14:textId="77777777" w:rsidR="0070032A" w:rsidRDefault="0070032A"/>
    <w:sectPr w:rsidR="0070032A" w:rsidSect="009E56E2">
      <w:footerReference w:type="default" r:id="rId7"/>
      <w:pgSz w:w="11906" w:h="16838"/>
      <w:pgMar w:top="1418" w:right="1106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8CCFC" w14:textId="77777777" w:rsidR="003E54D9" w:rsidRDefault="003E54D9" w:rsidP="00F02BAF">
      <w:pPr>
        <w:spacing w:line="240" w:lineRule="auto"/>
      </w:pPr>
      <w:r>
        <w:separator/>
      </w:r>
    </w:p>
  </w:endnote>
  <w:endnote w:type="continuationSeparator" w:id="0">
    <w:p w14:paraId="54980B5D" w14:textId="77777777" w:rsidR="003E54D9" w:rsidRDefault="003E54D9" w:rsidP="00F02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AA41C" w14:textId="77777777" w:rsidR="00F02BAF" w:rsidRDefault="00F02BA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FB69C6B" w14:textId="77777777" w:rsidR="00F02BAF" w:rsidRDefault="00F02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AEFBA" w14:textId="77777777" w:rsidR="003E54D9" w:rsidRDefault="003E54D9" w:rsidP="00F02BAF">
      <w:pPr>
        <w:spacing w:line="240" w:lineRule="auto"/>
      </w:pPr>
      <w:r>
        <w:separator/>
      </w:r>
    </w:p>
  </w:footnote>
  <w:footnote w:type="continuationSeparator" w:id="0">
    <w:p w14:paraId="5C144CCA" w14:textId="77777777" w:rsidR="003E54D9" w:rsidRDefault="003E54D9" w:rsidP="00F02BAF">
      <w:pPr>
        <w:spacing w:line="240" w:lineRule="auto"/>
      </w:pPr>
      <w:r>
        <w:continuationSeparator/>
      </w:r>
    </w:p>
  </w:footnote>
  <w:footnote w:id="1">
    <w:p w14:paraId="179950DB" w14:textId="77777777" w:rsidR="00F02BAF" w:rsidRDefault="00F02BAF" w:rsidP="00F02BAF">
      <w:pPr>
        <w:pStyle w:val="FootnoteText"/>
      </w:pPr>
      <w:r w:rsidRPr="00FC7D09">
        <w:rPr>
          <w:rStyle w:val="FootnoteReference"/>
          <w:sz w:val="18"/>
          <w:szCs w:val="18"/>
        </w:rPr>
        <w:footnoteRef/>
      </w:r>
      <w:r w:rsidRPr="00FC7D09">
        <w:rPr>
          <w:sz w:val="18"/>
          <w:szCs w:val="18"/>
        </w:rPr>
        <w:t xml:space="preserve"> Remote means being in a location that is different to where the patient is receiving treatment, rather than face-to-face in the same location.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BAF"/>
    <w:rsid w:val="003D5DCC"/>
    <w:rsid w:val="003E54D9"/>
    <w:rsid w:val="00575498"/>
    <w:rsid w:val="006E7956"/>
    <w:rsid w:val="0070032A"/>
    <w:rsid w:val="009E56E2"/>
    <w:rsid w:val="00AD6A46"/>
    <w:rsid w:val="00C520E5"/>
    <w:rsid w:val="00D42047"/>
    <w:rsid w:val="00F02BAF"/>
    <w:rsid w:val="00F0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AED82"/>
  <w15:chartTrackingRefBased/>
  <w15:docId w15:val="{8F606122-0FFD-4EB2-A584-E036449C1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BAF"/>
    <w:pPr>
      <w:spacing w:after="0" w:line="276" w:lineRule="auto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2B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B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BA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BA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BA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BA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BA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BA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BA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B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B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B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B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B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B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B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B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B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02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BA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02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BA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2B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BA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02B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B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BA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F02BA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BAF"/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2BAF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2BAF"/>
    <w:rPr>
      <w:rFonts w:ascii="Arial" w:eastAsia="Calibri" w:hAnsi="Arial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02BA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420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2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sultation.optical.org/en-GB/projects/goc-proposedtestingofsightstatement-and-proposedrevisionstosupervisionanddelegati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Cant</dc:creator>
  <cp:keywords/>
  <dc:description/>
  <cp:lastModifiedBy>Sarah Cant</cp:lastModifiedBy>
  <cp:revision>6</cp:revision>
  <dcterms:created xsi:type="dcterms:W3CDTF">2026-09-10T09:44:00Z</dcterms:created>
  <dcterms:modified xsi:type="dcterms:W3CDTF">2026-09-10T09:54:00Z</dcterms:modified>
</cp:coreProperties>
</file>